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85" w:rsidRPr="007318AC" w:rsidRDefault="00123E85" w:rsidP="00123E8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318AC">
        <w:rPr>
          <w:rFonts w:ascii="Arial" w:hAnsi="Arial" w:cs="Arial"/>
          <w:b/>
          <w:sz w:val="26"/>
          <w:szCs w:val="26"/>
        </w:rPr>
        <w:t xml:space="preserve">ZALECENIA DODATKOWE </w:t>
      </w:r>
    </w:p>
    <w:p w:rsidR="001C5481" w:rsidRPr="007318AC" w:rsidRDefault="001C5481" w:rsidP="001C548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7318AC">
        <w:rPr>
          <w:rFonts w:ascii="Arial" w:hAnsi="Arial" w:cs="Arial"/>
          <w:b/>
          <w:sz w:val="26"/>
          <w:szCs w:val="26"/>
        </w:rPr>
        <w:t xml:space="preserve">do Programu Ministra </w:t>
      </w:r>
      <w:proofErr w:type="spellStart"/>
      <w:r w:rsidR="008463FB" w:rsidRPr="007318AC">
        <w:rPr>
          <w:rFonts w:ascii="Arial" w:hAnsi="Arial" w:cs="Arial"/>
          <w:b/>
          <w:sz w:val="26"/>
          <w:szCs w:val="26"/>
        </w:rPr>
        <w:t>KiDN</w:t>
      </w:r>
      <w:proofErr w:type="spellEnd"/>
      <w:r w:rsidR="008463FB" w:rsidRPr="007318AC">
        <w:rPr>
          <w:rFonts w:ascii="Arial" w:hAnsi="Arial" w:cs="Arial"/>
          <w:b/>
          <w:sz w:val="26"/>
          <w:szCs w:val="26"/>
        </w:rPr>
        <w:t xml:space="preserve"> </w:t>
      </w:r>
      <w:r w:rsidRPr="007318AC">
        <w:rPr>
          <w:rFonts w:ascii="Arial" w:hAnsi="Arial" w:cs="Arial"/>
          <w:b/>
          <w:i/>
          <w:sz w:val="26"/>
          <w:szCs w:val="26"/>
        </w:rPr>
        <w:t>Wydarzen</w:t>
      </w:r>
      <w:r w:rsidR="008463FB" w:rsidRPr="007318AC">
        <w:rPr>
          <w:rFonts w:ascii="Arial" w:hAnsi="Arial" w:cs="Arial"/>
          <w:b/>
          <w:i/>
          <w:sz w:val="26"/>
          <w:szCs w:val="26"/>
        </w:rPr>
        <w:t>ia artystyczne</w:t>
      </w:r>
      <w:r w:rsidR="008463FB" w:rsidRPr="007318AC">
        <w:rPr>
          <w:rFonts w:ascii="Arial" w:hAnsi="Arial" w:cs="Arial"/>
          <w:b/>
          <w:sz w:val="26"/>
          <w:szCs w:val="26"/>
        </w:rPr>
        <w:t xml:space="preserve"> – priorytet 5 – </w:t>
      </w:r>
      <w:r w:rsidRPr="007318AC">
        <w:rPr>
          <w:rFonts w:ascii="Arial" w:hAnsi="Arial" w:cs="Arial"/>
          <w:b/>
          <w:i/>
          <w:sz w:val="26"/>
          <w:szCs w:val="26"/>
        </w:rPr>
        <w:t>Promo</w:t>
      </w:r>
      <w:r w:rsidR="008463FB" w:rsidRPr="007318AC">
        <w:rPr>
          <w:rFonts w:ascii="Arial" w:hAnsi="Arial" w:cs="Arial"/>
          <w:b/>
          <w:i/>
          <w:sz w:val="26"/>
          <w:szCs w:val="26"/>
        </w:rPr>
        <w:t>cja Kultury Polskiej za granicą 2015</w:t>
      </w:r>
    </w:p>
    <w:p w:rsidR="001C5481" w:rsidRPr="007318AC" w:rsidRDefault="001C5481" w:rsidP="001C5481">
      <w:pPr>
        <w:rPr>
          <w:rFonts w:ascii="Arial" w:hAnsi="Arial" w:cs="Arial"/>
          <w:sz w:val="24"/>
          <w:szCs w:val="24"/>
        </w:rPr>
      </w:pPr>
      <w:r w:rsidRPr="007318AC">
        <w:rPr>
          <w:rFonts w:ascii="Arial" w:hAnsi="Arial" w:cs="Arial"/>
          <w:sz w:val="24"/>
          <w:szCs w:val="24"/>
        </w:rPr>
        <w:t>I.</w:t>
      </w:r>
      <w:r w:rsidR="00123E85" w:rsidRPr="007318AC">
        <w:rPr>
          <w:rFonts w:ascii="Arial" w:hAnsi="Arial" w:cs="Arial"/>
          <w:sz w:val="24"/>
          <w:szCs w:val="24"/>
        </w:rPr>
        <w:t xml:space="preserve"> </w:t>
      </w:r>
      <w:r w:rsidR="00A91A9C">
        <w:rPr>
          <w:rFonts w:ascii="Arial" w:hAnsi="Arial" w:cs="Arial"/>
          <w:sz w:val="24"/>
          <w:szCs w:val="24"/>
          <w:u w:val="single"/>
        </w:rPr>
        <w:t>Priorytety</w:t>
      </w:r>
      <w:r w:rsidR="00A775B3" w:rsidRPr="007318AC">
        <w:rPr>
          <w:rFonts w:ascii="Arial" w:hAnsi="Arial" w:cs="Arial"/>
          <w:sz w:val="24"/>
          <w:szCs w:val="24"/>
          <w:u w:val="single"/>
        </w:rPr>
        <w:t xml:space="preserve"> </w:t>
      </w:r>
      <w:r w:rsidRPr="007318AC">
        <w:rPr>
          <w:rFonts w:ascii="Arial" w:hAnsi="Arial" w:cs="Arial"/>
          <w:sz w:val="24"/>
          <w:szCs w:val="24"/>
          <w:u w:val="single"/>
        </w:rPr>
        <w:t>geograficzne</w:t>
      </w:r>
      <w:r w:rsidRPr="007318AC">
        <w:rPr>
          <w:rFonts w:ascii="Arial" w:hAnsi="Arial" w:cs="Arial"/>
          <w:sz w:val="24"/>
          <w:szCs w:val="24"/>
        </w:rPr>
        <w:t>:</w:t>
      </w:r>
    </w:p>
    <w:p w:rsidR="008463FB" w:rsidRPr="007318AC" w:rsidRDefault="008463FB" w:rsidP="006D2B44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AC">
        <w:rPr>
          <w:rFonts w:ascii="Arial" w:hAnsi="Arial" w:cs="Arial"/>
          <w:sz w:val="24"/>
          <w:szCs w:val="24"/>
        </w:rPr>
        <w:t>K</w:t>
      </w:r>
      <w:r w:rsidR="001C5481" w:rsidRPr="007318AC">
        <w:rPr>
          <w:rFonts w:ascii="Arial" w:hAnsi="Arial" w:cs="Arial"/>
          <w:sz w:val="24"/>
          <w:szCs w:val="24"/>
        </w:rPr>
        <w:t>raje Rady Państw Morza Bałtyckiego</w:t>
      </w:r>
      <w:r w:rsidRPr="007318AC">
        <w:rPr>
          <w:rFonts w:ascii="Arial" w:hAnsi="Arial" w:cs="Arial"/>
          <w:sz w:val="24"/>
          <w:szCs w:val="24"/>
        </w:rPr>
        <w:t>:</w:t>
      </w:r>
    </w:p>
    <w:p w:rsidR="008463FB" w:rsidRPr="00F954DC" w:rsidRDefault="008463FB" w:rsidP="00F954D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54DC">
        <w:rPr>
          <w:rFonts w:ascii="Arial" w:hAnsi="Arial" w:cs="Arial"/>
          <w:sz w:val="24"/>
          <w:szCs w:val="24"/>
        </w:rPr>
        <w:t>Kraje bałtyckie (Estonia, Litwa, Łotwa)</w:t>
      </w:r>
    </w:p>
    <w:p w:rsidR="008463FB" w:rsidRPr="00F954DC" w:rsidRDefault="008463FB" w:rsidP="00F954D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54DC">
        <w:rPr>
          <w:rFonts w:ascii="Arial" w:hAnsi="Arial" w:cs="Arial"/>
          <w:sz w:val="24"/>
          <w:szCs w:val="24"/>
        </w:rPr>
        <w:t>Kraje nordyckie (Dania, Finlandia</w:t>
      </w:r>
      <w:r w:rsidR="006D2B44" w:rsidRPr="00F954DC">
        <w:rPr>
          <w:rFonts w:ascii="Arial" w:hAnsi="Arial" w:cs="Arial"/>
          <w:sz w:val="24"/>
          <w:szCs w:val="24"/>
        </w:rPr>
        <w:t xml:space="preserve">, Islandia, Norwegia, Szwecja) </w:t>
      </w:r>
    </w:p>
    <w:p w:rsidR="008463FB" w:rsidRPr="00F954DC" w:rsidRDefault="008463FB" w:rsidP="00F954D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54DC">
        <w:rPr>
          <w:rFonts w:ascii="Arial" w:hAnsi="Arial" w:cs="Arial"/>
          <w:sz w:val="24"/>
          <w:szCs w:val="24"/>
        </w:rPr>
        <w:t>Niemcy</w:t>
      </w:r>
    </w:p>
    <w:p w:rsidR="001C5481" w:rsidRPr="00F954DC" w:rsidRDefault="008463FB" w:rsidP="00F954D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54DC">
        <w:rPr>
          <w:rFonts w:ascii="Arial" w:hAnsi="Arial" w:cs="Arial"/>
          <w:sz w:val="24"/>
          <w:szCs w:val="24"/>
        </w:rPr>
        <w:t xml:space="preserve">Rosja </w:t>
      </w:r>
    </w:p>
    <w:p w:rsidR="001C5481" w:rsidRPr="007318AC" w:rsidRDefault="008463FB" w:rsidP="006D2B44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318AC">
        <w:rPr>
          <w:rFonts w:ascii="Arial" w:hAnsi="Arial" w:cs="Arial"/>
          <w:sz w:val="24"/>
          <w:szCs w:val="24"/>
        </w:rPr>
        <w:t>K</w:t>
      </w:r>
      <w:r w:rsidR="001C5481" w:rsidRPr="007318AC">
        <w:rPr>
          <w:rFonts w:ascii="Arial" w:hAnsi="Arial" w:cs="Arial"/>
          <w:sz w:val="24"/>
          <w:szCs w:val="24"/>
        </w:rPr>
        <w:t xml:space="preserve">raje Partnerstwa Wschodniego (Armenia, Azerbejdżan, Białoruś, Gruzja, Mołdawia i Ukraina) </w:t>
      </w:r>
    </w:p>
    <w:p w:rsidR="001C5481" w:rsidRPr="007318AC" w:rsidRDefault="008463FB" w:rsidP="006D2B44">
      <w:pPr>
        <w:pStyle w:val="Akapitzlist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318AC">
        <w:rPr>
          <w:rFonts w:ascii="Arial" w:hAnsi="Arial" w:cs="Arial"/>
          <w:sz w:val="24"/>
          <w:szCs w:val="24"/>
        </w:rPr>
        <w:t>I</w:t>
      </w:r>
      <w:r w:rsidR="001C5481" w:rsidRPr="007318AC">
        <w:rPr>
          <w:rFonts w:ascii="Arial" w:hAnsi="Arial" w:cs="Arial"/>
          <w:sz w:val="24"/>
          <w:szCs w:val="24"/>
        </w:rPr>
        <w:t xml:space="preserve">nne kraje o statusie priorytetowym (Albania, Chorwacja, Macedonia, Serbia, Austria, Czechy, Słowacja, Węgry, </w:t>
      </w:r>
      <w:r w:rsidR="006126B3" w:rsidRPr="007318AC">
        <w:rPr>
          <w:rFonts w:ascii="Arial" w:hAnsi="Arial" w:cs="Arial"/>
          <w:sz w:val="24"/>
          <w:szCs w:val="24"/>
        </w:rPr>
        <w:t>Chiny i Turcja</w:t>
      </w:r>
      <w:r w:rsidR="001C5481" w:rsidRPr="007318AC">
        <w:rPr>
          <w:rFonts w:ascii="Arial" w:hAnsi="Arial" w:cs="Arial"/>
          <w:sz w:val="24"/>
          <w:szCs w:val="24"/>
        </w:rPr>
        <w:t>)</w:t>
      </w:r>
    </w:p>
    <w:p w:rsidR="0018536B" w:rsidRPr="007318AC" w:rsidRDefault="0018536B" w:rsidP="0018536B">
      <w:pPr>
        <w:pStyle w:val="Akapitzlist"/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C5481" w:rsidRPr="007318AC" w:rsidRDefault="001C5481" w:rsidP="001C5481">
      <w:pPr>
        <w:pStyle w:val="Bezodstpw"/>
        <w:rPr>
          <w:rFonts w:ascii="Arial" w:hAnsi="Arial" w:cs="Arial"/>
          <w:sz w:val="24"/>
          <w:szCs w:val="24"/>
        </w:rPr>
      </w:pPr>
      <w:r w:rsidRPr="007318AC">
        <w:rPr>
          <w:rFonts w:ascii="Arial" w:hAnsi="Arial" w:cs="Arial"/>
          <w:sz w:val="24"/>
          <w:szCs w:val="24"/>
        </w:rPr>
        <w:t xml:space="preserve">II. </w:t>
      </w:r>
      <w:r w:rsidR="00A91A9C">
        <w:rPr>
          <w:rFonts w:ascii="Arial" w:hAnsi="Arial" w:cs="Arial"/>
          <w:sz w:val="24"/>
          <w:szCs w:val="24"/>
          <w:u w:val="single"/>
        </w:rPr>
        <w:t>Priorytety</w:t>
      </w:r>
      <w:r w:rsidRPr="007318AC">
        <w:rPr>
          <w:rFonts w:ascii="Arial" w:hAnsi="Arial" w:cs="Arial"/>
          <w:sz w:val="24"/>
          <w:szCs w:val="24"/>
          <w:u w:val="single"/>
        </w:rPr>
        <w:t xml:space="preserve"> </w:t>
      </w:r>
      <w:r w:rsidR="00A775B3" w:rsidRPr="007318AC">
        <w:rPr>
          <w:rFonts w:ascii="Arial" w:hAnsi="Arial" w:cs="Arial"/>
          <w:sz w:val="24"/>
          <w:szCs w:val="24"/>
          <w:u w:val="single"/>
        </w:rPr>
        <w:t>dziedzino</w:t>
      </w:r>
      <w:r w:rsidRPr="007318AC">
        <w:rPr>
          <w:rFonts w:ascii="Arial" w:hAnsi="Arial" w:cs="Arial"/>
          <w:sz w:val="24"/>
          <w:szCs w:val="24"/>
          <w:u w:val="single"/>
        </w:rPr>
        <w:t>we</w:t>
      </w:r>
    </w:p>
    <w:p w:rsidR="00A775B3" w:rsidRPr="007318AC" w:rsidRDefault="00A775B3" w:rsidP="001C5481">
      <w:pPr>
        <w:pStyle w:val="Bezodstpw"/>
        <w:rPr>
          <w:rFonts w:ascii="Arial" w:hAnsi="Arial" w:cs="Arial"/>
          <w:sz w:val="24"/>
          <w:szCs w:val="24"/>
        </w:rPr>
      </w:pPr>
      <w:r w:rsidRPr="007318AC">
        <w:rPr>
          <w:rFonts w:ascii="Arial" w:hAnsi="Arial" w:cs="Arial"/>
          <w:sz w:val="24"/>
          <w:szCs w:val="24"/>
        </w:rPr>
        <w:t>Wskazania nie mają charakteru listy zamkniętej. Wskazują szczególnie ważne typy zadań w ramach poszczególnych dziedzin.</w:t>
      </w:r>
    </w:p>
    <w:p w:rsidR="00A775B3" w:rsidRPr="007318AC" w:rsidRDefault="00A775B3" w:rsidP="00A77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Jasnasiatkaak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9"/>
        <w:gridCol w:w="2663"/>
        <w:gridCol w:w="9497"/>
      </w:tblGrid>
      <w:tr w:rsidR="009F57D0" w:rsidRPr="007318AC" w:rsidTr="00B01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92CDDC" w:themeFill="accent5" w:themeFillTint="99"/>
            <w:vAlign w:val="center"/>
          </w:tcPr>
          <w:p w:rsidR="00123E85" w:rsidRPr="007318AC" w:rsidRDefault="00123E85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8AC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2663" w:type="dxa"/>
            <w:shd w:val="clear" w:color="auto" w:fill="92CDDC" w:themeFill="accent5" w:themeFillTint="99"/>
            <w:vAlign w:val="center"/>
          </w:tcPr>
          <w:p w:rsidR="00123E85" w:rsidRPr="007318AC" w:rsidRDefault="00123E85" w:rsidP="009F57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18AC">
              <w:rPr>
                <w:rFonts w:ascii="Arial" w:hAnsi="Arial" w:cs="Arial"/>
                <w:sz w:val="24"/>
                <w:szCs w:val="24"/>
              </w:rPr>
              <w:t>Dziedzina</w:t>
            </w:r>
          </w:p>
        </w:tc>
        <w:tc>
          <w:tcPr>
            <w:tcW w:w="9497" w:type="dxa"/>
            <w:shd w:val="clear" w:color="auto" w:fill="92CDDC" w:themeFill="accent5" w:themeFillTint="99"/>
            <w:vAlign w:val="center"/>
          </w:tcPr>
          <w:p w:rsidR="00123E85" w:rsidRPr="007318AC" w:rsidRDefault="00123E85" w:rsidP="009F57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18AC">
              <w:rPr>
                <w:rFonts w:ascii="Arial" w:hAnsi="Arial" w:cs="Arial"/>
                <w:sz w:val="24"/>
                <w:szCs w:val="24"/>
              </w:rPr>
              <w:t>Zalecenia dotyczące zakresu merytorycznego zadań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shd w:val="clear" w:color="auto" w:fill="auto"/>
            <w:vAlign w:val="center"/>
          </w:tcPr>
          <w:p w:rsidR="008463FB" w:rsidRPr="007318AC" w:rsidRDefault="006D2B44" w:rsidP="0016652B">
            <w:pPr>
              <w:pStyle w:val="Akapitzlist"/>
              <w:numPr>
                <w:ilvl w:val="0"/>
                <w:numId w:val="11"/>
              </w:numPr>
              <w:ind w:left="567" w:hanging="425"/>
              <w:rPr>
                <w:rFonts w:ascii="Arial" w:hAnsi="Arial" w:cs="Arial"/>
                <w:sz w:val="26"/>
                <w:szCs w:val="26"/>
              </w:rPr>
            </w:pPr>
            <w:r w:rsidRPr="007318AC">
              <w:rPr>
                <w:rFonts w:ascii="Arial" w:hAnsi="Arial" w:cs="Arial"/>
                <w:sz w:val="26"/>
                <w:szCs w:val="26"/>
              </w:rPr>
              <w:t>KRAJE RADY PAŃ</w:t>
            </w:r>
            <w:r w:rsidR="008463FB" w:rsidRPr="007318AC">
              <w:rPr>
                <w:rFonts w:ascii="Arial" w:hAnsi="Arial" w:cs="Arial"/>
                <w:sz w:val="26"/>
                <w:szCs w:val="26"/>
              </w:rPr>
              <w:t>STW MORZA BAŁTYCKIEGO</w:t>
            </w:r>
          </w:p>
          <w:p w:rsidR="008463FB" w:rsidRPr="007318AC" w:rsidRDefault="008463FB" w:rsidP="006D2B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6B3773" w:rsidRPr="007318AC" w:rsidRDefault="0016652B" w:rsidP="001665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318AC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6B3773" w:rsidRPr="007318AC">
              <w:rPr>
                <w:rFonts w:ascii="Arial" w:hAnsi="Arial" w:cs="Arial"/>
                <w:sz w:val="26"/>
                <w:szCs w:val="26"/>
              </w:rPr>
              <w:t>Kraje bałtyckie</w:t>
            </w:r>
          </w:p>
          <w:p w:rsidR="006B3773" w:rsidRPr="007318AC" w:rsidRDefault="006B3773" w:rsidP="0016652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8AC">
              <w:rPr>
                <w:rFonts w:ascii="Arial" w:hAnsi="Arial" w:cs="Arial"/>
                <w:sz w:val="26"/>
                <w:szCs w:val="26"/>
              </w:rPr>
              <w:t>(Estonia, Litwa, Łotwa)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prezentowanie działalności i dorobku polskich architektów w krajach bałtyckich.</w:t>
            </w:r>
          </w:p>
        </w:tc>
      </w:tr>
      <w:tr w:rsidR="009F57D0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B3773" w:rsidRPr="007318AC" w:rsidRDefault="006B3773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 w:rsidRPr="007318AC">
              <w:rPr>
                <w:rFonts w:ascii="Arial" w:hAnsi="Arial" w:cs="Arial"/>
              </w:rPr>
              <w:t>etno</w:t>
            </w:r>
            <w:proofErr w:type="spellEnd"/>
            <w:r w:rsidRPr="007318AC">
              <w:rPr>
                <w:rFonts w:ascii="Arial" w:hAnsi="Arial" w:cs="Arial"/>
              </w:rPr>
              <w:t xml:space="preserve"> designu</w:t>
            </w:r>
            <w:r w:rsidR="00431B93" w:rsidRPr="007318AC">
              <w:rPr>
                <w:rFonts w:ascii="Arial" w:hAnsi="Arial" w:cs="Arial"/>
              </w:rPr>
              <w:t xml:space="preserve"> i </w:t>
            </w:r>
            <w:proofErr w:type="spellStart"/>
            <w:r w:rsidR="00431B93" w:rsidRPr="007318AC">
              <w:rPr>
                <w:rFonts w:ascii="Arial" w:hAnsi="Arial" w:cs="Arial"/>
              </w:rPr>
              <w:t>eko</w:t>
            </w:r>
            <w:proofErr w:type="spellEnd"/>
            <w:r w:rsidR="00431B93" w:rsidRPr="007318AC">
              <w:rPr>
                <w:rFonts w:ascii="Arial" w:hAnsi="Arial" w:cs="Arial"/>
              </w:rPr>
              <w:t xml:space="preserve"> designu</w:t>
            </w:r>
            <w:r w:rsidRPr="007318AC">
              <w:rPr>
                <w:rFonts w:ascii="Arial" w:hAnsi="Arial" w:cs="Arial"/>
              </w:rPr>
              <w:t>;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związane z</w:t>
            </w:r>
            <w:bookmarkStart w:id="0" w:name="_GoBack"/>
            <w:bookmarkEnd w:id="0"/>
            <w:r w:rsidRPr="007318AC">
              <w:rPr>
                <w:rFonts w:ascii="Arial" w:hAnsi="Arial" w:cs="Arial"/>
              </w:rPr>
              <w:t xml:space="preserve"> promocją grafiki użytkowej;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rozwój </w:t>
            </w:r>
            <w:r w:rsidRPr="00E20985">
              <w:rPr>
                <w:rFonts w:ascii="Arial" w:hAnsi="Arial" w:cs="Arial"/>
              </w:rPr>
              <w:t>współpracy między akademickimi ośrodkami zajmującymi</w:t>
            </w:r>
            <w:r w:rsidRPr="007318AC">
              <w:rPr>
                <w:rFonts w:ascii="Arial" w:hAnsi="Arial" w:cs="Arial"/>
              </w:rPr>
              <w:t xml:space="preserve"> </w:t>
            </w:r>
            <w:r w:rsidR="002728C9">
              <w:rPr>
                <w:rFonts w:ascii="Arial" w:hAnsi="Arial" w:cs="Arial"/>
              </w:rPr>
              <w:br/>
            </w:r>
            <w:r w:rsidRPr="007318AC">
              <w:rPr>
                <w:rFonts w:ascii="Arial" w:hAnsi="Arial" w:cs="Arial"/>
              </w:rPr>
              <w:t>się designem i grafiką użytkową.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B3773" w:rsidRPr="007318AC" w:rsidRDefault="006B3773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przeglądy filmowe, ze szczególnym uwzględnieniem prezentacji polskiej animacji </w:t>
            </w:r>
            <w:r w:rsidR="002728C9">
              <w:rPr>
                <w:rFonts w:ascii="Arial" w:hAnsi="Arial" w:cs="Arial"/>
              </w:rPr>
              <w:br/>
            </w:r>
            <w:r w:rsidRPr="007318AC">
              <w:rPr>
                <w:rFonts w:ascii="Arial" w:hAnsi="Arial" w:cs="Arial"/>
              </w:rPr>
              <w:t>i dokumentu;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warsztaty filmowe oraz wymiana doświadczeń, mające na celu promocję dorobku polskiej kinematografii.</w:t>
            </w:r>
          </w:p>
        </w:tc>
      </w:tr>
      <w:tr w:rsidR="009F57D0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B3773" w:rsidRPr="007318AC" w:rsidRDefault="006B3773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promujące młodych polskich kompozytorów oraz dążące do włączenia polskiego dorobku do repertuarów instytucji muzycznych w krajach bałtyckich;</w:t>
            </w:r>
            <w:r w:rsidR="00396333">
              <w:rPr>
                <w:rFonts w:ascii="Arial" w:hAnsi="Arial" w:cs="Arial"/>
              </w:rPr>
              <w:t xml:space="preserve"> 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="00F954DC">
              <w:rPr>
                <w:rFonts w:ascii="Arial" w:hAnsi="Arial" w:cs="Arial"/>
              </w:rPr>
              <w:t>współpraca artystyczna</w:t>
            </w:r>
            <w:r w:rsidRPr="007318AC">
              <w:rPr>
                <w:rFonts w:ascii="Arial" w:hAnsi="Arial" w:cs="Arial"/>
              </w:rPr>
              <w:t xml:space="preserve"> zakończon</w:t>
            </w:r>
            <w:r w:rsidR="00F954DC">
              <w:rPr>
                <w:rFonts w:ascii="Arial" w:hAnsi="Arial" w:cs="Arial"/>
              </w:rPr>
              <w:t>a</w:t>
            </w:r>
            <w:r w:rsidRPr="007318AC">
              <w:rPr>
                <w:rFonts w:ascii="Arial" w:hAnsi="Arial" w:cs="Arial"/>
              </w:rPr>
              <w:t xml:space="preserve"> wspólnymi </w:t>
            </w:r>
            <w:proofErr w:type="spellStart"/>
            <w:r w:rsidRPr="007318AC">
              <w:rPr>
                <w:rFonts w:ascii="Arial" w:hAnsi="Arial" w:cs="Arial"/>
              </w:rPr>
              <w:t>wykonaniami</w:t>
            </w:r>
            <w:proofErr w:type="spellEnd"/>
            <w:r w:rsidRPr="007318AC">
              <w:rPr>
                <w:rFonts w:ascii="Arial" w:hAnsi="Arial" w:cs="Arial"/>
              </w:rPr>
              <w:t xml:space="preserve"> i/lub nagraniami;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wykorzystujące nowe technologie, mające na celu popularyzację wiedzy o polskiej muzyce;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wspólne projekty czerpiące inspiracje z muzyki korzeni. 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B3773" w:rsidRPr="007318AC" w:rsidRDefault="006B3773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adaptacje polskich sztuk w koprodukcji z instytucjami z krajów bałtyckich;</w:t>
            </w:r>
          </w:p>
          <w:p w:rsidR="006B3773" w:rsidRPr="007318AC" w:rsidRDefault="006B3773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dzielenie się doświadczeniami m.in. poprzez realizację warsztatów krytycznych, dramaturgicznych i aktorskich;</w:t>
            </w:r>
          </w:p>
          <w:p w:rsidR="006B3773" w:rsidRPr="007318AC" w:rsidRDefault="006B3773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 obszarze tańca.</w:t>
            </w:r>
          </w:p>
        </w:tc>
      </w:tr>
      <w:tr w:rsidR="009F57D0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B3773" w:rsidRPr="007318AC" w:rsidRDefault="006B3773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wspólne projekty wystawiennicze</w:t>
            </w:r>
            <w:r w:rsidR="00A42074" w:rsidRPr="007318AC">
              <w:rPr>
                <w:rFonts w:ascii="Arial" w:hAnsi="Arial" w:cs="Arial"/>
              </w:rPr>
              <w:t>, ze szczególnym uwzględnieniem dziedzictwa artystycznego łączącego kraje partnerów</w:t>
            </w:r>
            <w:r w:rsidRPr="007318AC">
              <w:rPr>
                <w:rFonts w:ascii="Arial" w:hAnsi="Arial" w:cs="Arial"/>
              </w:rPr>
              <w:t>;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realizowane w przestrzeni miejskiej angażujące lokalną społeczność (w tym akcje artystyczne, </w:t>
            </w:r>
            <w:proofErr w:type="spellStart"/>
            <w:r w:rsidRPr="007318AC">
              <w:rPr>
                <w:rFonts w:ascii="Arial" w:hAnsi="Arial" w:cs="Arial"/>
              </w:rPr>
              <w:t>site-specific</w:t>
            </w:r>
            <w:proofErr w:type="spellEnd"/>
            <w:r w:rsidRPr="007318AC">
              <w:rPr>
                <w:rFonts w:ascii="Arial" w:hAnsi="Arial" w:cs="Arial"/>
              </w:rPr>
              <w:t xml:space="preserve">, </w:t>
            </w:r>
            <w:proofErr w:type="spellStart"/>
            <w:r w:rsidRPr="007318AC">
              <w:rPr>
                <w:rFonts w:ascii="Arial" w:hAnsi="Arial" w:cs="Arial"/>
              </w:rPr>
              <w:t>street</w:t>
            </w:r>
            <w:proofErr w:type="spellEnd"/>
            <w:r w:rsidRPr="007318AC">
              <w:rPr>
                <w:rFonts w:ascii="Arial" w:hAnsi="Arial" w:cs="Arial"/>
              </w:rPr>
              <w:t xml:space="preserve"> art); 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prezentację klasyki polskiego komiksu oraz promocję młodych polskich rysowników;</w:t>
            </w:r>
          </w:p>
          <w:p w:rsidR="006B3773" w:rsidRPr="007318AC" w:rsidRDefault="006B3773" w:rsidP="00E2098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wspólne projekty artystów młodego pokolenia, mające na celu rozwój współpracy wiodących </w:t>
            </w:r>
            <w:r w:rsidR="00E20985">
              <w:rPr>
                <w:rFonts w:ascii="Arial" w:hAnsi="Arial" w:cs="Arial"/>
              </w:rPr>
              <w:t>ośrodków akademickich</w:t>
            </w:r>
            <w:r w:rsidRPr="007318AC">
              <w:rPr>
                <w:rFonts w:ascii="Arial" w:hAnsi="Arial" w:cs="Arial"/>
              </w:rPr>
              <w:t>.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B3773" w:rsidRPr="007318AC" w:rsidRDefault="006B3773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długofalową współpracę, angażujące również partnerów z krajów trzecich; 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kulturalne o wymiarze społecznym;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realizowane z użyciem nowych technologii;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interdyscyplinarne.</w:t>
            </w:r>
          </w:p>
        </w:tc>
      </w:tr>
      <w:tr w:rsidR="00594208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vAlign w:val="center"/>
          </w:tcPr>
          <w:p w:rsidR="00594208" w:rsidRPr="007318AC" w:rsidRDefault="00594208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8AC">
              <w:rPr>
                <w:rFonts w:ascii="Arial" w:hAnsi="Arial" w:cs="Arial"/>
                <w:sz w:val="26"/>
                <w:szCs w:val="26"/>
              </w:rPr>
              <w:t>Kraje nordyckie</w:t>
            </w:r>
          </w:p>
          <w:p w:rsidR="00594208" w:rsidRPr="007318AC" w:rsidRDefault="00594208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7318AC">
              <w:rPr>
                <w:rFonts w:ascii="Arial" w:hAnsi="Arial" w:cs="Arial"/>
                <w:sz w:val="26"/>
                <w:szCs w:val="26"/>
              </w:rPr>
              <w:t>(Dania, Finlandia, Islandia, Norwegia, Szwecja)</w:t>
            </w:r>
          </w:p>
          <w:p w:rsidR="00594208" w:rsidRPr="007318AC" w:rsidRDefault="00594208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8AC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663" w:type="dxa"/>
            <w:vAlign w:val="center"/>
          </w:tcPr>
          <w:p w:rsidR="00594208" w:rsidRPr="007318AC" w:rsidRDefault="00594208" w:rsidP="009F57D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497" w:type="dxa"/>
            <w:vAlign w:val="center"/>
          </w:tcPr>
          <w:p w:rsidR="00594208" w:rsidRDefault="00594208" w:rsidP="00A14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prezentacje dorobku polskiej architektury, zwłaszc</w:t>
            </w:r>
            <w:r w:rsidR="00A77921">
              <w:rPr>
                <w:rFonts w:ascii="Arial" w:hAnsi="Arial" w:cs="Arial"/>
              </w:rPr>
              <w:t>za jej współczesnych osiągnięć;</w:t>
            </w:r>
          </w:p>
          <w:p w:rsidR="00A77921" w:rsidRPr="007318AC" w:rsidRDefault="00A77921" w:rsidP="00A14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wspólne warsztaty dla młodych architektów z obydwu krajów.</w:t>
            </w:r>
          </w:p>
        </w:tc>
      </w:tr>
      <w:tr w:rsidR="00594208" w:rsidRPr="007318AC" w:rsidTr="00A7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vAlign w:val="center"/>
          </w:tcPr>
          <w:p w:rsidR="00594208" w:rsidRPr="007318AC" w:rsidRDefault="00594208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594208" w:rsidRPr="007318AC" w:rsidRDefault="00594208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497" w:type="dxa"/>
            <w:vAlign w:val="center"/>
          </w:tcPr>
          <w:p w:rsidR="00594208" w:rsidRPr="007318AC" w:rsidRDefault="00594208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prezentację polskiego designu;</w:t>
            </w:r>
          </w:p>
          <w:p w:rsidR="00594208" w:rsidRPr="007318AC" w:rsidRDefault="00594208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związane z promocją grafiki użytkowej;</w:t>
            </w:r>
          </w:p>
          <w:p w:rsidR="00594208" w:rsidRPr="007318AC" w:rsidRDefault="00594208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rozwój </w:t>
            </w:r>
            <w:r w:rsidRPr="00E20985">
              <w:rPr>
                <w:rFonts w:ascii="Arial" w:hAnsi="Arial" w:cs="Arial"/>
              </w:rPr>
              <w:t>współpracy między akademickimi ośrodkami</w:t>
            </w:r>
            <w:r w:rsidRPr="007318AC">
              <w:rPr>
                <w:rFonts w:ascii="Arial" w:hAnsi="Arial" w:cs="Arial"/>
              </w:rPr>
              <w:t xml:space="preserve"> zajmującymi się designem i grafiką użytkową.</w:t>
            </w:r>
          </w:p>
        </w:tc>
      </w:tr>
      <w:tr w:rsidR="00594208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</w:tcPr>
          <w:p w:rsidR="00594208" w:rsidRPr="007318AC" w:rsidRDefault="00594208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594208" w:rsidRPr="007318AC" w:rsidRDefault="00594208" w:rsidP="009F57D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497" w:type="dxa"/>
            <w:vAlign w:val="center"/>
          </w:tcPr>
          <w:p w:rsidR="00594208" w:rsidRPr="007318AC" w:rsidRDefault="00594208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przeglądy filmowe, ze szczególnym uwzględnieniem prezentacji polskiej animacji i kina artystycznego;</w:t>
            </w:r>
          </w:p>
          <w:p w:rsidR="00594208" w:rsidRPr="007318AC" w:rsidRDefault="00594208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wymianę doświadczeń, w tym warsztaty filmowe.</w:t>
            </w:r>
          </w:p>
        </w:tc>
      </w:tr>
      <w:tr w:rsidR="00594208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</w:tcPr>
          <w:p w:rsidR="00594208" w:rsidRPr="007318AC" w:rsidRDefault="00594208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594208" w:rsidRPr="007318AC" w:rsidRDefault="00594208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497" w:type="dxa"/>
            <w:vAlign w:val="center"/>
          </w:tcPr>
          <w:p w:rsidR="00594208" w:rsidRPr="007318AC" w:rsidRDefault="00594208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="00F954DC">
              <w:rPr>
                <w:rFonts w:ascii="Arial" w:hAnsi="Arial" w:cs="Arial"/>
              </w:rPr>
              <w:t>współpraca artystyczna</w:t>
            </w:r>
            <w:r w:rsidR="00F954DC" w:rsidRPr="007318AC">
              <w:rPr>
                <w:rFonts w:ascii="Arial" w:hAnsi="Arial" w:cs="Arial"/>
              </w:rPr>
              <w:t xml:space="preserve"> </w:t>
            </w:r>
            <w:r w:rsidR="00F954DC">
              <w:rPr>
                <w:rFonts w:ascii="Arial" w:hAnsi="Arial" w:cs="Arial"/>
              </w:rPr>
              <w:t>zakończona</w:t>
            </w:r>
            <w:r w:rsidRPr="007318AC">
              <w:rPr>
                <w:rFonts w:ascii="Arial" w:hAnsi="Arial" w:cs="Arial"/>
              </w:rPr>
              <w:t xml:space="preserve"> wspólnymi </w:t>
            </w:r>
            <w:proofErr w:type="spellStart"/>
            <w:r w:rsidRPr="007318AC">
              <w:rPr>
                <w:rFonts w:ascii="Arial" w:hAnsi="Arial" w:cs="Arial"/>
              </w:rPr>
              <w:t>wykonaniami</w:t>
            </w:r>
            <w:proofErr w:type="spellEnd"/>
            <w:r w:rsidRPr="007318AC">
              <w:rPr>
                <w:rFonts w:ascii="Arial" w:hAnsi="Arial" w:cs="Arial"/>
              </w:rPr>
              <w:t xml:space="preserve"> i/lub nagraniami;</w:t>
            </w:r>
          </w:p>
          <w:p w:rsidR="00594208" w:rsidRPr="007318AC" w:rsidRDefault="00594208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wspólne projekty czerpiące inspiracje z muzyki korzeni;</w:t>
            </w:r>
          </w:p>
          <w:p w:rsidR="00594208" w:rsidRPr="007318AC" w:rsidRDefault="00594208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prezentacje najciekawszych zjawisk muzyki elektronicznej i alternatywnej.</w:t>
            </w:r>
          </w:p>
        </w:tc>
      </w:tr>
      <w:tr w:rsidR="00594208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</w:tcPr>
          <w:p w:rsidR="00594208" w:rsidRPr="007318AC" w:rsidRDefault="00594208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594208" w:rsidRPr="007318AC" w:rsidRDefault="00594208" w:rsidP="009F57D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97" w:type="dxa"/>
            <w:vAlign w:val="center"/>
          </w:tcPr>
          <w:p w:rsidR="00594208" w:rsidRPr="007318AC" w:rsidRDefault="00594208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koprodukcje z instytucjami z krajów nordyckich;</w:t>
            </w:r>
          </w:p>
          <w:p w:rsidR="00594208" w:rsidRPr="007318AC" w:rsidRDefault="00594208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realizacja warsztatów krytycznych, dramaturgicznych i aktorskich;</w:t>
            </w:r>
          </w:p>
          <w:p w:rsidR="00594208" w:rsidRPr="007318AC" w:rsidRDefault="00594208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promocję polskiej dramaturgii współczesnej.</w:t>
            </w:r>
          </w:p>
        </w:tc>
      </w:tr>
      <w:tr w:rsidR="00594208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</w:tcPr>
          <w:p w:rsidR="00594208" w:rsidRPr="007318AC" w:rsidRDefault="00594208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594208" w:rsidRPr="007318AC" w:rsidRDefault="00594208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497" w:type="dxa"/>
            <w:vAlign w:val="center"/>
          </w:tcPr>
          <w:p w:rsidR="00594208" w:rsidRPr="007318AC" w:rsidRDefault="00594208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promocja mająca na celu współpracę artystów młodego pokolenia;</w:t>
            </w:r>
          </w:p>
          <w:p w:rsidR="00594208" w:rsidRPr="007318AC" w:rsidRDefault="00594208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 obszarze nowych mediów.</w:t>
            </w:r>
          </w:p>
        </w:tc>
      </w:tr>
      <w:tr w:rsidR="00594208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</w:tcPr>
          <w:p w:rsidR="00594208" w:rsidRPr="007318AC" w:rsidRDefault="00594208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594208" w:rsidRPr="007318AC" w:rsidRDefault="00594208" w:rsidP="009F57D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9497" w:type="dxa"/>
            <w:vAlign w:val="center"/>
          </w:tcPr>
          <w:p w:rsidR="00594208" w:rsidRPr="007318AC" w:rsidRDefault="00594208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długofalową współpracę, angażujące również partnerów z krajów trzecich; </w:t>
            </w:r>
          </w:p>
          <w:p w:rsidR="00594208" w:rsidRPr="007318AC" w:rsidRDefault="00594208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594208" w:rsidRPr="007318AC" w:rsidRDefault="00594208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kulturalne o wymiarze społecznym;</w:t>
            </w:r>
          </w:p>
          <w:p w:rsidR="00594208" w:rsidRPr="007318AC" w:rsidRDefault="00594208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594208" w:rsidRPr="007318AC" w:rsidRDefault="00594208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realizowane z użyciem nowych technologii;</w:t>
            </w:r>
          </w:p>
          <w:p w:rsidR="00594208" w:rsidRPr="007318AC" w:rsidRDefault="00594208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interdyscyplinarne.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shd w:val="clear" w:color="auto" w:fill="auto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8AC">
              <w:rPr>
                <w:rFonts w:ascii="Arial" w:hAnsi="Arial" w:cs="Arial"/>
                <w:sz w:val="24"/>
                <w:szCs w:val="24"/>
              </w:rPr>
              <w:br w:type="page"/>
            </w:r>
            <w:r w:rsidRPr="007318AC">
              <w:rPr>
                <w:rFonts w:ascii="Arial" w:hAnsi="Arial" w:cs="Arial"/>
                <w:sz w:val="26"/>
                <w:szCs w:val="26"/>
              </w:rPr>
              <w:t>Niemcy</w:t>
            </w: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prezentacje dorobku polskiej architektury, zwłaszcza jej współczesnych  osiągnięć;</w:t>
            </w:r>
          </w:p>
          <w:p w:rsidR="006B3773" w:rsidRPr="007318AC" w:rsidRDefault="006B3773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wspólne warsztaty dla młodych architektów z obydwu krajów.</w:t>
            </w:r>
          </w:p>
        </w:tc>
      </w:tr>
      <w:tr w:rsidR="009F57D0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prezentacja wspólnego dorobku polskich i niemieckich projektantów;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wspólne warsztaty młodych projektantów polskich i niemieckich.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promujące młodych polskich kompozytorów oraz dążące do włączenia polskiego dorobku do repertuaru instytucji muzycznych w Niemczech;</w:t>
            </w:r>
          </w:p>
          <w:p w:rsidR="006B3773" w:rsidRPr="007318AC" w:rsidRDefault="006B3773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="0074700B">
              <w:rPr>
                <w:rFonts w:ascii="Arial" w:hAnsi="Arial" w:cs="Arial"/>
              </w:rPr>
              <w:t>współpraca artystyczna</w:t>
            </w:r>
            <w:r w:rsidR="0074700B" w:rsidRPr="007318AC">
              <w:rPr>
                <w:rFonts w:ascii="Arial" w:hAnsi="Arial" w:cs="Arial"/>
              </w:rPr>
              <w:t xml:space="preserve"> </w:t>
            </w:r>
            <w:r w:rsidR="0074700B">
              <w:rPr>
                <w:rFonts w:ascii="Arial" w:hAnsi="Arial" w:cs="Arial"/>
              </w:rPr>
              <w:t>zakończona</w:t>
            </w:r>
            <w:r w:rsidRPr="007318AC">
              <w:rPr>
                <w:rFonts w:ascii="Arial" w:hAnsi="Arial" w:cs="Arial"/>
              </w:rPr>
              <w:t xml:space="preserve"> wspólnymi </w:t>
            </w:r>
            <w:proofErr w:type="spellStart"/>
            <w:r w:rsidRPr="007318AC">
              <w:rPr>
                <w:rFonts w:ascii="Arial" w:hAnsi="Arial" w:cs="Arial"/>
              </w:rPr>
              <w:t>wykonaniami</w:t>
            </w:r>
            <w:proofErr w:type="spellEnd"/>
            <w:r w:rsidRPr="007318AC">
              <w:rPr>
                <w:rFonts w:ascii="Arial" w:hAnsi="Arial" w:cs="Arial"/>
              </w:rPr>
              <w:t xml:space="preserve"> i/lub nagraniami;</w:t>
            </w:r>
          </w:p>
          <w:p w:rsidR="006B3773" w:rsidRPr="007318AC" w:rsidRDefault="006B3773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instalacje dźwiękowe i projekty muzyczne w przestrzeni publicznej;</w:t>
            </w:r>
          </w:p>
          <w:p w:rsidR="006B3773" w:rsidRPr="007318AC" w:rsidRDefault="006B3773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wykorzystujące nowe technologie, mające na celu popularyzację wiedzy o polskiej muzyce.</w:t>
            </w:r>
          </w:p>
        </w:tc>
      </w:tr>
      <w:tr w:rsidR="009F57D0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polsko- niemieckie warsztaty krytyczne, dramaturgiczne i aktorskie; 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 obszarze tańca współczesnego;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polsko- niemieckie koprodukcje teatralne.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realizowane z użyciem nowych mediów, w tym video-art;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promujące dorobek polskich grafików, w szczególności w zakresie: grafiki użytkowej, plakatu, komiksu, ilustracji, w tym projekty skierowane do dzieci;</w:t>
            </w:r>
          </w:p>
          <w:p w:rsidR="006B3773" w:rsidRPr="007318AC" w:rsidRDefault="006B3773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realizowane w przestrzeni miejskiej (w tym akcje artystyczne, </w:t>
            </w:r>
            <w:proofErr w:type="spellStart"/>
            <w:r w:rsidRPr="007318AC">
              <w:rPr>
                <w:rFonts w:ascii="Arial" w:hAnsi="Arial" w:cs="Arial"/>
              </w:rPr>
              <w:t>site-specific</w:t>
            </w:r>
            <w:proofErr w:type="spellEnd"/>
            <w:r w:rsidRPr="007318AC">
              <w:rPr>
                <w:rFonts w:ascii="Arial" w:hAnsi="Arial" w:cs="Arial"/>
              </w:rPr>
              <w:t>).</w:t>
            </w:r>
          </w:p>
        </w:tc>
      </w:tr>
      <w:tr w:rsidR="009F57D0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B3773" w:rsidRPr="007318AC" w:rsidRDefault="006B3773" w:rsidP="009F57D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9497" w:type="dxa"/>
            <w:vAlign w:val="center"/>
          </w:tcPr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długofalową współpracę, angażujące również partnerów z krajów trzecich; 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kulturalne o wymiarze społecznym;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realizowane z użyciem nowych technologii;</w:t>
            </w:r>
          </w:p>
          <w:p w:rsidR="006B3773" w:rsidRPr="007318AC" w:rsidRDefault="006B3773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interdyscyplinarne.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shd w:val="clear" w:color="auto" w:fill="auto"/>
            <w:vAlign w:val="center"/>
          </w:tcPr>
          <w:p w:rsidR="00F37009" w:rsidRPr="007318AC" w:rsidRDefault="00F37009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8AC">
              <w:rPr>
                <w:rFonts w:ascii="Arial" w:hAnsi="Arial" w:cs="Arial"/>
                <w:sz w:val="26"/>
                <w:szCs w:val="26"/>
              </w:rPr>
              <w:t>Rosja</w:t>
            </w:r>
          </w:p>
          <w:p w:rsidR="00F37009" w:rsidRPr="007318AC" w:rsidRDefault="00F37009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8AC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663" w:type="dxa"/>
            <w:vAlign w:val="center"/>
          </w:tcPr>
          <w:p w:rsidR="00F37009" w:rsidRPr="007318AC" w:rsidRDefault="00F37009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497" w:type="dxa"/>
            <w:vAlign w:val="center"/>
          </w:tcPr>
          <w:p w:rsidR="00F37009" w:rsidRPr="007318AC" w:rsidRDefault="00F37009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wspólne warsztaty młodych projektantów polskich i rosyjskich.</w:t>
            </w:r>
          </w:p>
        </w:tc>
      </w:tr>
      <w:tr w:rsidR="001A7D9F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123E85" w:rsidRPr="007318AC" w:rsidRDefault="00123E85" w:rsidP="007D4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123E85" w:rsidRPr="007318AC" w:rsidRDefault="00123E85" w:rsidP="009F57D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497" w:type="dxa"/>
            <w:vAlign w:val="center"/>
          </w:tcPr>
          <w:p w:rsidR="00F37009" w:rsidRPr="007318AC" w:rsidRDefault="00F37009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przeglądy filmowe, ze szczególnym uwzględnieniem prezentacji polskiej animacji </w:t>
            </w:r>
            <w:r w:rsidR="00361636">
              <w:rPr>
                <w:rFonts w:ascii="Arial" w:hAnsi="Arial" w:cs="Arial"/>
              </w:rPr>
              <w:br/>
            </w:r>
            <w:r w:rsidRPr="007318AC">
              <w:rPr>
                <w:rFonts w:ascii="Arial" w:hAnsi="Arial" w:cs="Arial"/>
              </w:rPr>
              <w:t>i dokumentu;</w:t>
            </w:r>
          </w:p>
          <w:p w:rsidR="00123E85" w:rsidRPr="007318AC" w:rsidRDefault="00F37009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wymianę doświadczeń, w tym warsztaty filmowe.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123E85" w:rsidRPr="007318AC" w:rsidRDefault="00123E85" w:rsidP="007D4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123E85" w:rsidRPr="007318AC" w:rsidRDefault="00123E85" w:rsidP="009F57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497" w:type="dxa"/>
            <w:vAlign w:val="center"/>
          </w:tcPr>
          <w:p w:rsidR="0043458D" w:rsidRPr="007318AC" w:rsidRDefault="00C43154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="0074700B">
              <w:rPr>
                <w:rFonts w:ascii="Arial" w:hAnsi="Arial" w:cs="Arial"/>
              </w:rPr>
              <w:t>współpraca artystyczna</w:t>
            </w:r>
            <w:r w:rsidR="0074700B" w:rsidRPr="007318AC">
              <w:rPr>
                <w:rFonts w:ascii="Arial" w:hAnsi="Arial" w:cs="Arial"/>
              </w:rPr>
              <w:t xml:space="preserve"> </w:t>
            </w:r>
            <w:r w:rsidR="0043458D" w:rsidRPr="007318AC">
              <w:rPr>
                <w:rFonts w:ascii="Arial" w:hAnsi="Arial" w:cs="Arial"/>
              </w:rPr>
              <w:t>zakończon</w:t>
            </w:r>
            <w:r w:rsidR="0074700B">
              <w:rPr>
                <w:rFonts w:ascii="Arial" w:hAnsi="Arial" w:cs="Arial"/>
              </w:rPr>
              <w:t>a</w:t>
            </w:r>
            <w:r w:rsidR="0043458D" w:rsidRPr="007318AC">
              <w:rPr>
                <w:rFonts w:ascii="Arial" w:hAnsi="Arial" w:cs="Arial"/>
              </w:rPr>
              <w:t xml:space="preserve"> wspólnymi </w:t>
            </w:r>
            <w:proofErr w:type="spellStart"/>
            <w:r w:rsidR="0043458D" w:rsidRPr="007318AC">
              <w:rPr>
                <w:rFonts w:ascii="Arial" w:hAnsi="Arial" w:cs="Arial"/>
              </w:rPr>
              <w:t>wykonaniami</w:t>
            </w:r>
            <w:proofErr w:type="spellEnd"/>
            <w:r w:rsidR="004078F6" w:rsidRPr="007318AC">
              <w:rPr>
                <w:rFonts w:ascii="Arial" w:hAnsi="Arial" w:cs="Arial"/>
              </w:rPr>
              <w:t xml:space="preserve"> i/lub nagraniami</w:t>
            </w:r>
            <w:r w:rsidRPr="007318AC">
              <w:rPr>
                <w:rFonts w:ascii="Arial" w:hAnsi="Arial" w:cs="Arial"/>
              </w:rPr>
              <w:t xml:space="preserve">, </w:t>
            </w:r>
            <w:r w:rsidR="00497179">
              <w:rPr>
                <w:rFonts w:ascii="Arial" w:hAnsi="Arial" w:cs="Arial"/>
              </w:rPr>
              <w:br/>
            </w:r>
            <w:r w:rsidRPr="007318AC">
              <w:rPr>
                <w:rFonts w:ascii="Arial" w:hAnsi="Arial" w:cs="Arial"/>
              </w:rPr>
              <w:t>ze szczególnym uwzględnieniem projektów młodych muzyków z obu krajów</w:t>
            </w:r>
            <w:r w:rsidR="0043458D" w:rsidRPr="007318AC">
              <w:rPr>
                <w:rFonts w:ascii="Arial" w:hAnsi="Arial" w:cs="Arial"/>
              </w:rPr>
              <w:t>;</w:t>
            </w:r>
          </w:p>
          <w:p w:rsidR="00123E85" w:rsidRPr="007318AC" w:rsidRDefault="00EF1D00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</w:t>
            </w:r>
            <w:r w:rsidR="00123E85" w:rsidRPr="007318AC">
              <w:rPr>
                <w:rFonts w:ascii="Arial" w:hAnsi="Arial" w:cs="Arial"/>
              </w:rPr>
              <w:t xml:space="preserve"> prezentacje muzyki </w:t>
            </w:r>
            <w:r w:rsidR="00356E88" w:rsidRPr="007318AC">
              <w:rPr>
                <w:rFonts w:ascii="Arial" w:hAnsi="Arial" w:cs="Arial"/>
              </w:rPr>
              <w:t xml:space="preserve">filmowej, </w:t>
            </w:r>
            <w:r w:rsidR="00123E85" w:rsidRPr="007318AC">
              <w:rPr>
                <w:rFonts w:ascii="Arial" w:hAnsi="Arial" w:cs="Arial"/>
              </w:rPr>
              <w:t>korzeni</w:t>
            </w:r>
            <w:r w:rsidR="006C54C0" w:rsidRPr="007318AC">
              <w:rPr>
                <w:rFonts w:ascii="Arial" w:hAnsi="Arial" w:cs="Arial"/>
              </w:rPr>
              <w:t xml:space="preserve"> </w:t>
            </w:r>
            <w:r w:rsidR="00356E88" w:rsidRPr="007318AC">
              <w:rPr>
                <w:rFonts w:ascii="Arial" w:hAnsi="Arial" w:cs="Arial"/>
              </w:rPr>
              <w:t xml:space="preserve">i </w:t>
            </w:r>
            <w:r w:rsidR="006C54C0" w:rsidRPr="007318AC">
              <w:rPr>
                <w:rFonts w:ascii="Arial" w:hAnsi="Arial" w:cs="Arial"/>
              </w:rPr>
              <w:t>improwizowanej.</w:t>
            </w:r>
          </w:p>
        </w:tc>
      </w:tr>
      <w:tr w:rsidR="001A7D9F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123E85" w:rsidRPr="007318AC" w:rsidRDefault="00123E85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123E85" w:rsidRPr="007318AC" w:rsidRDefault="00123E85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97" w:type="dxa"/>
            <w:vAlign w:val="center"/>
          </w:tcPr>
          <w:p w:rsidR="00C43154" w:rsidRPr="007318AC" w:rsidRDefault="00C43154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promocję dorobku polskiego teatru lalkowego; </w:t>
            </w:r>
          </w:p>
          <w:p w:rsidR="00C43154" w:rsidRPr="007318AC" w:rsidRDefault="00C43154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adaptacja polskich przedstawień oraz koprodukcje teatralne skierowane do dzieci i młodzieży;</w:t>
            </w:r>
            <w:r w:rsidR="00A819A3">
              <w:rPr>
                <w:rFonts w:ascii="Arial" w:hAnsi="Arial" w:cs="Arial"/>
              </w:rPr>
              <w:t xml:space="preserve"> </w:t>
            </w:r>
          </w:p>
          <w:p w:rsidR="00123E85" w:rsidRPr="007318AC" w:rsidRDefault="00EF1D00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</w:t>
            </w:r>
            <w:r w:rsidR="00945626" w:rsidRPr="007318AC">
              <w:rPr>
                <w:rFonts w:ascii="Arial" w:hAnsi="Arial" w:cs="Arial"/>
              </w:rPr>
              <w:t xml:space="preserve"> warsztaty krytyczne, dramaturgiczne i aktorskie.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123E85" w:rsidRPr="007318AC" w:rsidRDefault="00123E85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123E85" w:rsidRPr="007318AC" w:rsidRDefault="00123E85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497" w:type="dxa"/>
            <w:vAlign w:val="center"/>
          </w:tcPr>
          <w:p w:rsidR="00123E85" w:rsidRPr="007318AC" w:rsidRDefault="00EF1D00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</w:t>
            </w:r>
            <w:r w:rsidR="00123E85" w:rsidRPr="007318AC">
              <w:rPr>
                <w:rFonts w:ascii="Arial" w:hAnsi="Arial" w:cs="Arial"/>
              </w:rPr>
              <w:t xml:space="preserve"> projekty obejmuj</w:t>
            </w:r>
            <w:r w:rsidR="00123E85" w:rsidRPr="007318AC">
              <w:rPr>
                <w:rFonts w:ascii="Arial" w:eastAsia="TimesNewRoman" w:hAnsi="Arial" w:cs="Arial"/>
              </w:rPr>
              <w:t>ą</w:t>
            </w:r>
            <w:r w:rsidR="00123E85" w:rsidRPr="007318AC">
              <w:rPr>
                <w:rFonts w:ascii="Arial" w:hAnsi="Arial" w:cs="Arial"/>
              </w:rPr>
              <w:t>ce prezentacj</w:t>
            </w:r>
            <w:r w:rsidR="00123E85" w:rsidRPr="007318AC">
              <w:rPr>
                <w:rFonts w:ascii="Arial" w:eastAsia="TimesNewRoman" w:hAnsi="Arial" w:cs="Arial"/>
              </w:rPr>
              <w:t xml:space="preserve">ę </w:t>
            </w:r>
            <w:r w:rsidR="008C7199" w:rsidRPr="007318AC">
              <w:rPr>
                <w:rFonts w:ascii="Arial" w:hAnsi="Arial" w:cs="Arial"/>
              </w:rPr>
              <w:t>sztuki najnowszej</w:t>
            </w:r>
            <w:r w:rsidR="00123E85" w:rsidRPr="007318AC">
              <w:rPr>
                <w:rFonts w:ascii="Arial" w:hAnsi="Arial" w:cs="Arial"/>
              </w:rPr>
              <w:t>;</w:t>
            </w:r>
          </w:p>
          <w:p w:rsidR="00C24224" w:rsidRPr="007318AC" w:rsidRDefault="00EF1D00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</w:t>
            </w:r>
            <w:r w:rsidR="003F370A" w:rsidRPr="007318AC">
              <w:rPr>
                <w:rFonts w:ascii="Arial" w:hAnsi="Arial" w:cs="Arial"/>
              </w:rPr>
              <w:t xml:space="preserve"> projekty promuj</w:t>
            </w:r>
            <w:r w:rsidR="00C24224" w:rsidRPr="007318AC">
              <w:rPr>
                <w:rFonts w:ascii="Arial" w:hAnsi="Arial" w:cs="Arial"/>
              </w:rPr>
              <w:t xml:space="preserve">ące </w:t>
            </w:r>
            <w:r w:rsidR="00E865B9" w:rsidRPr="007318AC">
              <w:rPr>
                <w:rFonts w:ascii="Arial" w:hAnsi="Arial" w:cs="Arial"/>
              </w:rPr>
              <w:t>dorobek polskich grafików, w szczególności w zakresie</w:t>
            </w:r>
            <w:r w:rsidR="00C24224" w:rsidRPr="007318AC">
              <w:rPr>
                <w:rFonts w:ascii="Arial" w:hAnsi="Arial" w:cs="Arial"/>
              </w:rPr>
              <w:t xml:space="preserve">: </w:t>
            </w:r>
            <w:r w:rsidR="00E865B9" w:rsidRPr="007318AC">
              <w:rPr>
                <w:rFonts w:ascii="Arial" w:hAnsi="Arial" w:cs="Arial"/>
              </w:rPr>
              <w:t xml:space="preserve">grafiki </w:t>
            </w:r>
            <w:r w:rsidR="00C43154" w:rsidRPr="007318AC">
              <w:rPr>
                <w:rFonts w:ascii="Arial" w:hAnsi="Arial" w:cs="Arial"/>
              </w:rPr>
              <w:t xml:space="preserve">użytkowej, </w:t>
            </w:r>
            <w:r w:rsidR="00584319" w:rsidRPr="007318AC">
              <w:rPr>
                <w:rFonts w:ascii="Arial" w:hAnsi="Arial" w:cs="Arial"/>
              </w:rPr>
              <w:t>plakat</w:t>
            </w:r>
            <w:r w:rsidR="00D20BCA" w:rsidRPr="007318AC">
              <w:rPr>
                <w:rFonts w:ascii="Arial" w:hAnsi="Arial" w:cs="Arial"/>
              </w:rPr>
              <w:t>u</w:t>
            </w:r>
            <w:r w:rsidR="00584319" w:rsidRPr="007318AC">
              <w:rPr>
                <w:rFonts w:ascii="Arial" w:hAnsi="Arial" w:cs="Arial"/>
              </w:rPr>
              <w:t>, komiks</w:t>
            </w:r>
            <w:r w:rsidR="00C43154" w:rsidRPr="007318AC">
              <w:rPr>
                <w:rFonts w:ascii="Arial" w:hAnsi="Arial" w:cs="Arial"/>
              </w:rPr>
              <w:t>u</w:t>
            </w:r>
            <w:r w:rsidR="00D20BCA" w:rsidRPr="007318AC">
              <w:rPr>
                <w:rFonts w:ascii="Arial" w:hAnsi="Arial" w:cs="Arial"/>
              </w:rPr>
              <w:t xml:space="preserve"> i ilustracji,</w:t>
            </w:r>
            <w:r w:rsidR="00C24224" w:rsidRPr="007318AC">
              <w:rPr>
                <w:rFonts w:ascii="Arial" w:hAnsi="Arial" w:cs="Arial"/>
              </w:rPr>
              <w:t xml:space="preserve"> w tym projekty skierowane do dzieci;</w:t>
            </w:r>
          </w:p>
          <w:p w:rsidR="00D20BCA" w:rsidRPr="007318AC" w:rsidRDefault="00D20BCA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="003965E9" w:rsidRPr="007318AC">
              <w:rPr>
                <w:rFonts w:ascii="Arial" w:hAnsi="Arial" w:cs="Arial"/>
              </w:rPr>
              <w:t>wspólne działania artystyczne młodych twórców;</w:t>
            </w:r>
          </w:p>
          <w:p w:rsidR="00123E85" w:rsidRPr="007318AC" w:rsidRDefault="00EF1D00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</w:t>
            </w:r>
            <w:r w:rsidR="00123E85" w:rsidRPr="007318AC">
              <w:rPr>
                <w:rFonts w:ascii="Arial" w:hAnsi="Arial" w:cs="Arial"/>
              </w:rPr>
              <w:t xml:space="preserve"> projekty anga</w:t>
            </w:r>
            <w:r w:rsidR="00123E85" w:rsidRPr="007318AC">
              <w:rPr>
                <w:rFonts w:ascii="Arial" w:eastAsia="TimesNewRoman" w:hAnsi="Arial" w:cs="Arial"/>
              </w:rPr>
              <w:t>ż</w:t>
            </w:r>
            <w:r w:rsidR="00123E85" w:rsidRPr="007318AC">
              <w:rPr>
                <w:rFonts w:ascii="Arial" w:hAnsi="Arial" w:cs="Arial"/>
              </w:rPr>
              <w:t>uj</w:t>
            </w:r>
            <w:r w:rsidR="00123E85" w:rsidRPr="007318AC">
              <w:rPr>
                <w:rFonts w:ascii="Arial" w:eastAsia="TimesNewRoman" w:hAnsi="Arial" w:cs="Arial"/>
              </w:rPr>
              <w:t>ą</w:t>
            </w:r>
            <w:r w:rsidR="00123E85" w:rsidRPr="007318AC">
              <w:rPr>
                <w:rFonts w:ascii="Arial" w:hAnsi="Arial" w:cs="Arial"/>
              </w:rPr>
              <w:t xml:space="preserve">ce </w:t>
            </w:r>
            <w:r w:rsidR="00123E85" w:rsidRPr="00E20985">
              <w:rPr>
                <w:rFonts w:ascii="Arial" w:hAnsi="Arial" w:cs="Arial"/>
              </w:rPr>
              <w:t>studentów u</w:t>
            </w:r>
            <w:r w:rsidR="00612728" w:rsidRPr="00E20985">
              <w:rPr>
                <w:rFonts w:ascii="Arial" w:hAnsi="Arial" w:cs="Arial"/>
              </w:rPr>
              <w:t>czelni artystycznych obu</w:t>
            </w:r>
            <w:r w:rsidR="00612728" w:rsidRPr="007318AC">
              <w:rPr>
                <w:rFonts w:ascii="Arial" w:hAnsi="Arial" w:cs="Arial"/>
              </w:rPr>
              <w:t xml:space="preserve"> krajów</w:t>
            </w:r>
            <w:r w:rsidR="00123E85" w:rsidRPr="007318AC">
              <w:rPr>
                <w:rFonts w:ascii="Arial" w:hAnsi="Arial" w:cs="Arial"/>
              </w:rPr>
              <w:t xml:space="preserve">. </w:t>
            </w:r>
          </w:p>
        </w:tc>
      </w:tr>
      <w:tr w:rsidR="001A7D9F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123E85" w:rsidRPr="007318AC" w:rsidRDefault="00123E85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123E85" w:rsidRPr="007318AC" w:rsidRDefault="00123E85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In</w:t>
            </w:r>
            <w:r w:rsidR="007C660D" w:rsidRPr="007318AC">
              <w:rPr>
                <w:rFonts w:ascii="Arial" w:hAnsi="Arial" w:cs="Arial"/>
                <w:b/>
                <w:i/>
                <w:sz w:val="24"/>
                <w:szCs w:val="24"/>
              </w:rPr>
              <w:t>ne</w:t>
            </w:r>
          </w:p>
        </w:tc>
        <w:tc>
          <w:tcPr>
            <w:tcW w:w="9497" w:type="dxa"/>
            <w:vAlign w:val="center"/>
          </w:tcPr>
          <w:p w:rsidR="00612728" w:rsidRPr="007318AC" w:rsidRDefault="00612728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długofalową współpracę, angażujące również partnerów z krajów trzecich; </w:t>
            </w:r>
          </w:p>
          <w:p w:rsidR="00612728" w:rsidRPr="007318AC" w:rsidRDefault="00612728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612728" w:rsidRPr="007318AC" w:rsidRDefault="00612728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kulturalne o wymiarze społecznym;</w:t>
            </w:r>
          </w:p>
          <w:p w:rsidR="00612728" w:rsidRPr="007318AC" w:rsidRDefault="00612728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realizowane z użyciem nowych technologii;</w:t>
            </w:r>
          </w:p>
          <w:p w:rsidR="00123E85" w:rsidRPr="007318AC" w:rsidRDefault="00612728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interdyscyplinarne.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shd w:val="clear" w:color="auto" w:fill="auto"/>
            <w:vAlign w:val="center"/>
          </w:tcPr>
          <w:p w:rsidR="009F57D0" w:rsidRPr="007318AC" w:rsidRDefault="00594208" w:rsidP="001665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 w:hanging="425"/>
              <w:rPr>
                <w:rFonts w:ascii="Arial" w:hAnsi="Arial" w:cs="Arial"/>
                <w:sz w:val="26"/>
                <w:szCs w:val="26"/>
              </w:rPr>
            </w:pPr>
            <w:r>
              <w:br w:type="page"/>
            </w:r>
            <w:r w:rsidR="00035EED" w:rsidRPr="007318AC">
              <w:rPr>
                <w:rFonts w:ascii="Arial" w:hAnsi="Arial" w:cs="Arial"/>
                <w:sz w:val="24"/>
                <w:szCs w:val="24"/>
              </w:rPr>
              <w:br w:type="page"/>
            </w:r>
            <w:r w:rsidR="008463FB" w:rsidRPr="007318AC">
              <w:rPr>
                <w:rFonts w:ascii="Arial" w:hAnsi="Arial" w:cs="Arial"/>
                <w:sz w:val="26"/>
                <w:szCs w:val="26"/>
              </w:rPr>
              <w:t>KRAJE PARTNERTWA WSCHODNIEGO</w:t>
            </w:r>
            <w:r w:rsidR="0016652B" w:rsidRPr="007318A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16652B" w:rsidRPr="007318AC" w:rsidRDefault="0016652B" w:rsidP="0016652B">
            <w:pPr>
              <w:pStyle w:val="Akapitzlist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6"/>
                <w:szCs w:val="26"/>
              </w:rPr>
            </w:pPr>
          </w:p>
          <w:p w:rsidR="00035EED" w:rsidRPr="007318AC" w:rsidRDefault="00035EED" w:rsidP="009F5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8AC">
              <w:rPr>
                <w:rFonts w:ascii="Arial" w:hAnsi="Arial" w:cs="Arial"/>
                <w:sz w:val="26"/>
                <w:szCs w:val="26"/>
              </w:rPr>
              <w:t>(Armenia, Azerbejdżan, Białoruś, Gruzja, Mołdawia, Ukraina)</w:t>
            </w:r>
          </w:p>
        </w:tc>
        <w:tc>
          <w:tcPr>
            <w:tcW w:w="2663" w:type="dxa"/>
            <w:vAlign w:val="center"/>
          </w:tcPr>
          <w:p w:rsidR="00035EED" w:rsidRPr="0074700B" w:rsidRDefault="00035EED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700B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497" w:type="dxa"/>
            <w:vAlign w:val="center"/>
          </w:tcPr>
          <w:p w:rsidR="00035EED" w:rsidRPr="007318AC" w:rsidRDefault="00035EED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Pr="00594208">
              <w:rPr>
                <w:rFonts w:ascii="Arial" w:hAnsi="Arial" w:cs="Arial"/>
              </w:rPr>
              <w:t>projekty mające na celu prezentowanie działalności i dorobku polskich architektów w krajach Partnerstwa Wschodniego.</w:t>
            </w:r>
          </w:p>
        </w:tc>
      </w:tr>
      <w:tr w:rsidR="001A7D9F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035EED" w:rsidRPr="007318AC" w:rsidRDefault="00035EED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035EED" w:rsidRPr="007318AC" w:rsidRDefault="00035EED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497" w:type="dxa"/>
            <w:vAlign w:val="center"/>
          </w:tcPr>
          <w:p w:rsidR="00035EED" w:rsidRPr="007318AC" w:rsidRDefault="00035EED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 w:rsidRPr="007318AC">
              <w:rPr>
                <w:rFonts w:ascii="Arial" w:hAnsi="Arial" w:cs="Arial"/>
              </w:rPr>
              <w:t>etno</w:t>
            </w:r>
            <w:proofErr w:type="spellEnd"/>
            <w:r w:rsidRPr="007318AC">
              <w:rPr>
                <w:rFonts w:ascii="Arial" w:hAnsi="Arial" w:cs="Arial"/>
              </w:rPr>
              <w:t xml:space="preserve"> designu;</w:t>
            </w:r>
          </w:p>
          <w:p w:rsidR="00035EED" w:rsidRPr="007318AC" w:rsidRDefault="00035EED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związane z promocją grafiki użytkowej;</w:t>
            </w:r>
          </w:p>
          <w:p w:rsidR="00035EED" w:rsidRPr="007318AC" w:rsidRDefault="00035EED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rozwój współpracy </w:t>
            </w:r>
            <w:r w:rsidRPr="00E20985">
              <w:rPr>
                <w:rFonts w:ascii="Arial" w:hAnsi="Arial" w:cs="Arial"/>
              </w:rPr>
              <w:t>między akademickimi ośrodkami zajmującymi się designem i grafiką użytkową.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035EED" w:rsidRPr="007318AC" w:rsidRDefault="00035EED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035EED" w:rsidRPr="007318AC" w:rsidRDefault="00035EED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497" w:type="dxa"/>
            <w:vAlign w:val="center"/>
          </w:tcPr>
          <w:p w:rsidR="00035EED" w:rsidRPr="007318AC" w:rsidRDefault="00035EED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przeglądy filmowe, ze szczególnym uwzględnieniem prezentacji polskiej animacji </w:t>
            </w:r>
            <w:r w:rsidR="00921762">
              <w:rPr>
                <w:rFonts w:ascii="Arial" w:hAnsi="Arial" w:cs="Arial"/>
              </w:rPr>
              <w:br/>
            </w:r>
            <w:r w:rsidRPr="007318AC">
              <w:rPr>
                <w:rFonts w:ascii="Arial" w:hAnsi="Arial" w:cs="Arial"/>
              </w:rPr>
              <w:t>i dokumentu;</w:t>
            </w:r>
          </w:p>
          <w:p w:rsidR="00035EED" w:rsidRPr="007318AC" w:rsidRDefault="00035EED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warsztaty filmowe oraz wymiana doświadczeń, mające na celu promocję dorobku polskiej kinematografii.</w:t>
            </w:r>
          </w:p>
        </w:tc>
      </w:tr>
      <w:tr w:rsidR="001A7D9F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035EED" w:rsidRPr="007318AC" w:rsidRDefault="00035EED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035EED" w:rsidRPr="007318AC" w:rsidRDefault="00035EED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497" w:type="dxa"/>
            <w:vAlign w:val="center"/>
          </w:tcPr>
          <w:p w:rsidR="00035EED" w:rsidRPr="007318AC" w:rsidRDefault="00035EED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promujące młodych polskich kompozytorów oraz dążące do włączenia polskiego dorobku do repertuarów instytucji muzycznych w krajach Partnerstwa Wschodniego;</w:t>
            </w:r>
          </w:p>
          <w:p w:rsidR="00035EED" w:rsidRPr="007318AC" w:rsidRDefault="00035EED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="0074700B">
              <w:rPr>
                <w:rFonts w:ascii="Arial" w:hAnsi="Arial" w:cs="Arial"/>
              </w:rPr>
              <w:t>współpraca artystyczna</w:t>
            </w:r>
            <w:r w:rsidR="0074700B" w:rsidRPr="007318AC">
              <w:rPr>
                <w:rFonts w:ascii="Arial" w:hAnsi="Arial" w:cs="Arial"/>
              </w:rPr>
              <w:t xml:space="preserve"> </w:t>
            </w:r>
            <w:r w:rsidRPr="007318AC">
              <w:rPr>
                <w:rFonts w:ascii="Arial" w:hAnsi="Arial" w:cs="Arial"/>
              </w:rPr>
              <w:t>zakończon</w:t>
            </w:r>
            <w:r w:rsidR="0074700B">
              <w:rPr>
                <w:rFonts w:ascii="Arial" w:hAnsi="Arial" w:cs="Arial"/>
              </w:rPr>
              <w:t>a</w:t>
            </w:r>
            <w:r w:rsidRPr="007318AC">
              <w:rPr>
                <w:rFonts w:ascii="Arial" w:hAnsi="Arial" w:cs="Arial"/>
              </w:rPr>
              <w:t xml:space="preserve"> wspólnymi </w:t>
            </w:r>
            <w:proofErr w:type="spellStart"/>
            <w:r w:rsidRPr="007318AC">
              <w:rPr>
                <w:rFonts w:ascii="Arial" w:hAnsi="Arial" w:cs="Arial"/>
              </w:rPr>
              <w:t>wykonaniami</w:t>
            </w:r>
            <w:proofErr w:type="spellEnd"/>
            <w:r w:rsidRPr="007318AC">
              <w:rPr>
                <w:rFonts w:ascii="Arial" w:hAnsi="Arial" w:cs="Arial"/>
              </w:rPr>
              <w:t xml:space="preserve"> i/lub nagraniami;</w:t>
            </w:r>
          </w:p>
          <w:p w:rsidR="00035EED" w:rsidRPr="007318AC" w:rsidRDefault="00035EED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wykorzystujące nowe technologie, mające na celu popularyzację wiedzy o polskiej muzyce;</w:t>
            </w:r>
          </w:p>
          <w:p w:rsidR="00035EED" w:rsidRPr="007318AC" w:rsidRDefault="00035EED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wspólne projekty czerpiące inspiracje z muzyki korzeni. 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035EED" w:rsidRPr="007318AC" w:rsidRDefault="00035EED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035EED" w:rsidRPr="007318AC" w:rsidRDefault="00035EED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97" w:type="dxa"/>
            <w:vAlign w:val="center"/>
          </w:tcPr>
          <w:p w:rsidR="00035EED" w:rsidRPr="007318AC" w:rsidRDefault="00035EED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adaptacje polskich sztuk w koprodukcji z instytucjami z krajów Partnerstwa Wschodniego;</w:t>
            </w:r>
          </w:p>
          <w:p w:rsidR="00035EED" w:rsidRPr="007318AC" w:rsidRDefault="00035EED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dzielenie się doświadczeniami m.in. poprzez realizację warsztatów krytycznych, dramaturgicznych i aktorskich;</w:t>
            </w:r>
          </w:p>
          <w:p w:rsidR="00035EED" w:rsidRPr="007318AC" w:rsidRDefault="00035EED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 obszarze tańca.</w:t>
            </w:r>
          </w:p>
        </w:tc>
      </w:tr>
      <w:tr w:rsidR="001A7D9F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035EED" w:rsidRPr="007318AC" w:rsidRDefault="00035EED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035EED" w:rsidRPr="007318AC" w:rsidRDefault="00035EED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497" w:type="dxa"/>
            <w:vAlign w:val="center"/>
          </w:tcPr>
          <w:p w:rsidR="00035EED" w:rsidRPr="007318AC" w:rsidRDefault="00035EED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wspólne projekty wystawiennicze, ze szczególnym uwzględnieniem dziedzictwa artystycznego</w:t>
            </w:r>
            <w:r w:rsidR="00A42074" w:rsidRPr="007318AC">
              <w:rPr>
                <w:rFonts w:ascii="Arial" w:hAnsi="Arial" w:cs="Arial"/>
              </w:rPr>
              <w:t xml:space="preserve"> łączącego kraje partnerów</w:t>
            </w:r>
            <w:r w:rsidRPr="007318AC">
              <w:rPr>
                <w:rFonts w:ascii="Arial" w:hAnsi="Arial" w:cs="Arial"/>
              </w:rPr>
              <w:t>;</w:t>
            </w:r>
          </w:p>
          <w:p w:rsidR="00035EED" w:rsidRPr="007318AC" w:rsidRDefault="00035EED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realizowane w przestrzeni miejskiej angażujące lokalną społeczność (w tym akcje artystyczne, </w:t>
            </w:r>
            <w:proofErr w:type="spellStart"/>
            <w:r w:rsidRPr="007318AC">
              <w:rPr>
                <w:rFonts w:ascii="Arial" w:hAnsi="Arial" w:cs="Arial"/>
              </w:rPr>
              <w:t>site-specific</w:t>
            </w:r>
            <w:proofErr w:type="spellEnd"/>
            <w:r w:rsidRPr="007318AC">
              <w:rPr>
                <w:rFonts w:ascii="Arial" w:hAnsi="Arial" w:cs="Arial"/>
              </w:rPr>
              <w:t xml:space="preserve">, </w:t>
            </w:r>
            <w:proofErr w:type="spellStart"/>
            <w:r w:rsidRPr="007318AC">
              <w:rPr>
                <w:rFonts w:ascii="Arial" w:hAnsi="Arial" w:cs="Arial"/>
              </w:rPr>
              <w:t>street</w:t>
            </w:r>
            <w:proofErr w:type="spellEnd"/>
            <w:r w:rsidRPr="007318AC">
              <w:rPr>
                <w:rFonts w:ascii="Arial" w:hAnsi="Arial" w:cs="Arial"/>
              </w:rPr>
              <w:t xml:space="preserve"> art); </w:t>
            </w:r>
          </w:p>
          <w:p w:rsidR="00035EED" w:rsidRPr="007318AC" w:rsidRDefault="00035EED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035EED" w:rsidRPr="007318AC" w:rsidRDefault="00035EED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prezentację klasyki polskiego komiksu oraz promocję młodych polskich rysowników;</w:t>
            </w:r>
          </w:p>
          <w:p w:rsidR="00035EED" w:rsidRPr="007318AC" w:rsidRDefault="00035EED" w:rsidP="00E2098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wspólne projekty artystów młodego pokolenia, mające na celu rozwój współpracy wiodących </w:t>
            </w:r>
            <w:r w:rsidR="00E20985">
              <w:rPr>
                <w:rFonts w:ascii="Arial" w:hAnsi="Arial" w:cs="Arial"/>
              </w:rPr>
              <w:t>ośrodków akademickich</w:t>
            </w:r>
            <w:r w:rsidRPr="007318AC">
              <w:rPr>
                <w:rFonts w:ascii="Arial" w:hAnsi="Arial" w:cs="Arial"/>
              </w:rPr>
              <w:t>.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035EED" w:rsidRPr="007318AC" w:rsidRDefault="00035EED" w:rsidP="007D4B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035EED" w:rsidRPr="007318AC" w:rsidRDefault="00035EED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br w:type="page"/>
              <w:t>Inne zalecenia</w:t>
            </w:r>
          </w:p>
        </w:tc>
        <w:tc>
          <w:tcPr>
            <w:tcW w:w="9497" w:type="dxa"/>
            <w:vAlign w:val="center"/>
          </w:tcPr>
          <w:p w:rsidR="00035EED" w:rsidRPr="007318AC" w:rsidRDefault="00035EED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długofalową współpracę, angażujące również partnerów z krajów trzecich; </w:t>
            </w:r>
          </w:p>
          <w:p w:rsidR="00035EED" w:rsidRPr="007318AC" w:rsidRDefault="00035EED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035EED" w:rsidRPr="007318AC" w:rsidRDefault="00035EED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kulturalne o wymiarze społecznym, w tym w szczególności mające na celu dzielenie się doświadczeniami transformacji;</w:t>
            </w:r>
          </w:p>
          <w:p w:rsidR="00035EED" w:rsidRPr="007318AC" w:rsidRDefault="00035EED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035EED" w:rsidRPr="007318AC" w:rsidRDefault="00035EED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realizowane z użyciem nowych technologii;</w:t>
            </w:r>
          </w:p>
          <w:p w:rsidR="00035EED" w:rsidRPr="007318AC" w:rsidRDefault="00035EED" w:rsidP="006D2B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interdyscyplinarne.</w:t>
            </w:r>
          </w:p>
        </w:tc>
      </w:tr>
      <w:tr w:rsidR="006D2B44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shd w:val="clear" w:color="auto" w:fill="auto"/>
            <w:vAlign w:val="center"/>
          </w:tcPr>
          <w:p w:rsidR="0018536B" w:rsidRPr="007318AC" w:rsidRDefault="008170EE" w:rsidP="0016652B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567" w:hanging="283"/>
              <w:rPr>
                <w:rFonts w:ascii="Arial" w:hAnsi="Arial" w:cs="Arial"/>
                <w:sz w:val="26"/>
                <w:szCs w:val="26"/>
              </w:rPr>
            </w:pPr>
            <w:r w:rsidRPr="007318A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8536B" w:rsidRPr="007318AC">
              <w:rPr>
                <w:rFonts w:ascii="Arial" w:hAnsi="Arial" w:cs="Arial"/>
                <w:sz w:val="26"/>
                <w:szCs w:val="26"/>
              </w:rPr>
              <w:t xml:space="preserve">INNE KRAJE </w:t>
            </w:r>
            <w:r w:rsidRPr="007318AC">
              <w:rPr>
                <w:rFonts w:ascii="Arial" w:hAnsi="Arial" w:cs="Arial"/>
                <w:sz w:val="26"/>
                <w:szCs w:val="26"/>
              </w:rPr>
              <w:br/>
            </w:r>
            <w:r w:rsidR="0018536B" w:rsidRPr="007318AC">
              <w:rPr>
                <w:rFonts w:ascii="Arial" w:hAnsi="Arial" w:cs="Arial"/>
                <w:sz w:val="26"/>
                <w:szCs w:val="26"/>
              </w:rPr>
              <w:t xml:space="preserve">O STATUSIE </w:t>
            </w:r>
            <w:r w:rsidRPr="007318A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6652B" w:rsidRPr="007318AC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18536B" w:rsidRPr="007318AC">
              <w:rPr>
                <w:rFonts w:ascii="Arial" w:hAnsi="Arial" w:cs="Arial"/>
                <w:sz w:val="26"/>
                <w:szCs w:val="26"/>
              </w:rPr>
              <w:t>PRIORYTETOWYM</w:t>
            </w:r>
          </w:p>
          <w:p w:rsidR="0016652B" w:rsidRPr="007318AC" w:rsidRDefault="0016652B" w:rsidP="0016652B">
            <w:pPr>
              <w:pStyle w:val="Akapitzlist"/>
              <w:tabs>
                <w:tab w:val="left" w:pos="709"/>
              </w:tabs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6"/>
                <w:szCs w:val="26"/>
              </w:rPr>
            </w:pP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b w:val="0"/>
              </w:rPr>
            </w:pPr>
            <w:r w:rsidRPr="007318AC">
              <w:rPr>
                <w:rFonts w:ascii="Arial" w:hAnsi="Arial" w:cs="Arial"/>
                <w:sz w:val="26"/>
                <w:szCs w:val="26"/>
              </w:rPr>
              <w:t xml:space="preserve">Albania, Chorwacja, </w:t>
            </w:r>
            <w:r w:rsidR="008170EE" w:rsidRPr="007318AC"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Pr="007318AC">
              <w:rPr>
                <w:rFonts w:ascii="Arial" w:hAnsi="Arial" w:cs="Arial"/>
                <w:sz w:val="26"/>
                <w:szCs w:val="26"/>
              </w:rPr>
              <w:t>Macedonia, Serbia</w:t>
            </w: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DB2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prezentowanie najnowszych koncepcji i osiągnięć w dziedzinie architektury.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 w:rsidRPr="007318AC">
              <w:rPr>
                <w:rFonts w:ascii="Arial" w:hAnsi="Arial" w:cs="Arial"/>
              </w:rPr>
              <w:t>etno</w:t>
            </w:r>
            <w:proofErr w:type="spellEnd"/>
            <w:r w:rsidRPr="007318AC">
              <w:rPr>
                <w:rFonts w:ascii="Arial" w:hAnsi="Arial" w:cs="Arial"/>
              </w:rPr>
              <w:t xml:space="preserve"> designu.</w:t>
            </w:r>
          </w:p>
        </w:tc>
      </w:tr>
      <w:tr w:rsidR="008170EE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przeglądy filmowe, ze szczególnym uwzględnieniem prezentacji polskiej animacji </w:t>
            </w:r>
            <w:r w:rsidR="00FF7480">
              <w:rPr>
                <w:rFonts w:ascii="Arial" w:hAnsi="Arial" w:cs="Arial"/>
              </w:rPr>
              <w:br/>
            </w:r>
            <w:r w:rsidRPr="007318AC">
              <w:rPr>
                <w:rFonts w:ascii="Arial" w:hAnsi="Arial" w:cs="Arial"/>
              </w:rPr>
              <w:t>i dokumentu;</w:t>
            </w:r>
          </w:p>
          <w:p w:rsidR="00624B01" w:rsidRPr="007318AC" w:rsidRDefault="00624B01" w:rsidP="006D2B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warsztaty filmowe oraz wymiana doświadczeń, mające na celu promocję dorobku polskiej kinematografii.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dążące do włączenia polskiego dorobku do repertuarów instytucji muzycznych;</w:t>
            </w:r>
          </w:p>
          <w:p w:rsidR="00624B01" w:rsidRPr="007318AC" w:rsidRDefault="00624B01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="0074700B">
              <w:rPr>
                <w:rFonts w:ascii="Arial" w:hAnsi="Arial" w:cs="Arial"/>
              </w:rPr>
              <w:t>współpraca artystyczna</w:t>
            </w:r>
            <w:r w:rsidR="0074700B" w:rsidRPr="007318AC">
              <w:rPr>
                <w:rFonts w:ascii="Arial" w:hAnsi="Arial" w:cs="Arial"/>
              </w:rPr>
              <w:t xml:space="preserve"> </w:t>
            </w:r>
            <w:r w:rsidR="0074700B">
              <w:rPr>
                <w:rFonts w:ascii="Arial" w:hAnsi="Arial" w:cs="Arial"/>
              </w:rPr>
              <w:t>zakończona</w:t>
            </w:r>
            <w:r w:rsidRPr="007318AC">
              <w:rPr>
                <w:rFonts w:ascii="Arial" w:hAnsi="Arial" w:cs="Arial"/>
              </w:rPr>
              <w:t xml:space="preserve"> wspólnymi </w:t>
            </w:r>
            <w:proofErr w:type="spellStart"/>
            <w:r w:rsidRPr="007318AC">
              <w:rPr>
                <w:rFonts w:ascii="Arial" w:hAnsi="Arial" w:cs="Arial"/>
              </w:rPr>
              <w:t>wykonaniami</w:t>
            </w:r>
            <w:proofErr w:type="spellEnd"/>
            <w:r w:rsidRPr="007318AC">
              <w:rPr>
                <w:rFonts w:ascii="Arial" w:hAnsi="Arial" w:cs="Arial"/>
              </w:rPr>
              <w:t xml:space="preserve"> i/lub nagraniami;</w:t>
            </w:r>
          </w:p>
          <w:p w:rsidR="00624B01" w:rsidRPr="007318AC" w:rsidRDefault="00624B01" w:rsidP="006D2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wspólne projekty czerpiące inspiracje z muzyki korzeni. </w:t>
            </w:r>
          </w:p>
        </w:tc>
      </w:tr>
      <w:tr w:rsidR="009F57D0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tcBorders>
              <w:top w:val="single" w:sz="8" w:space="0" w:color="8DB3E2" w:themeColor="text2" w:themeTint="66"/>
            </w:tcBorders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97" w:type="dxa"/>
            <w:vAlign w:val="center"/>
          </w:tcPr>
          <w:p w:rsidR="00624B01" w:rsidRPr="007318AC" w:rsidRDefault="00624B01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adaptacje polskich sztuk w koprodukcji z instytucjami ze wskazanych krajów;</w:t>
            </w:r>
          </w:p>
          <w:p w:rsidR="00624B01" w:rsidRPr="007318AC" w:rsidRDefault="00624B01" w:rsidP="006D2B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 obszarze tańca.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wspólne projekty wystawiennicze, ze szczególnym uwzględnieniem dziedzictwa artystycznego</w:t>
            </w:r>
            <w:r w:rsidR="00A42074" w:rsidRPr="007318AC">
              <w:rPr>
                <w:rFonts w:ascii="Arial" w:hAnsi="Arial" w:cs="Arial"/>
              </w:rPr>
              <w:t xml:space="preserve"> łączącego kraje partnerów</w:t>
            </w:r>
            <w:r w:rsidRPr="007318AC">
              <w:rPr>
                <w:rFonts w:ascii="Arial" w:hAnsi="Arial" w:cs="Arial"/>
              </w:rPr>
              <w:t>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realizowane w przestrzeni miejskiej angażujące lokalną społeczność (w tym akcje artystyczne, </w:t>
            </w:r>
            <w:proofErr w:type="spellStart"/>
            <w:r w:rsidRPr="007318AC">
              <w:rPr>
                <w:rFonts w:ascii="Arial" w:hAnsi="Arial" w:cs="Arial"/>
              </w:rPr>
              <w:t>site-specific</w:t>
            </w:r>
            <w:proofErr w:type="spellEnd"/>
            <w:r w:rsidRPr="007318AC">
              <w:rPr>
                <w:rFonts w:ascii="Arial" w:hAnsi="Arial" w:cs="Arial"/>
              </w:rPr>
              <w:t xml:space="preserve">, </w:t>
            </w:r>
            <w:proofErr w:type="spellStart"/>
            <w:r w:rsidRPr="007318AC">
              <w:rPr>
                <w:rFonts w:ascii="Arial" w:hAnsi="Arial" w:cs="Arial"/>
              </w:rPr>
              <w:t>street</w:t>
            </w:r>
            <w:proofErr w:type="spellEnd"/>
            <w:r w:rsidRPr="007318AC">
              <w:rPr>
                <w:rFonts w:ascii="Arial" w:hAnsi="Arial" w:cs="Arial"/>
              </w:rPr>
              <w:t xml:space="preserve"> art); 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prezentację klasyki polskiego komiksu oraz promocję młodych polskich rysowników.</w:t>
            </w:r>
          </w:p>
        </w:tc>
      </w:tr>
      <w:tr w:rsidR="006D2B44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6D2B4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Inne zalecenia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odnoszące się do pobytów wybitnych Polaków w regionie; 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długofalową współpracę, angażujące również partnerów z krajów trzecich; 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kulturalne o wymiarze społecznym;</w:t>
            </w:r>
          </w:p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interdyscyplinarne. 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shd w:val="clear" w:color="auto" w:fill="auto"/>
            <w:vAlign w:val="center"/>
          </w:tcPr>
          <w:p w:rsidR="00624B01" w:rsidRPr="007318AC" w:rsidRDefault="006126B3" w:rsidP="006D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8AC">
              <w:rPr>
                <w:rFonts w:ascii="Arial" w:hAnsi="Arial" w:cs="Arial"/>
              </w:rPr>
              <w:br w:type="page"/>
            </w:r>
            <w:r w:rsidR="00624B01" w:rsidRPr="007318AC">
              <w:rPr>
                <w:rFonts w:ascii="Arial" w:hAnsi="Arial" w:cs="Arial"/>
                <w:sz w:val="26"/>
                <w:szCs w:val="26"/>
              </w:rPr>
              <w:t>Austria, Czechy, Słowacja, Węgry</w:t>
            </w:r>
          </w:p>
          <w:p w:rsidR="00624B01" w:rsidRPr="007318AC" w:rsidRDefault="00624B01" w:rsidP="006D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7318AC">
              <w:rPr>
                <w:rFonts w:ascii="Arial" w:hAnsi="Arial" w:cs="Arial"/>
              </w:rPr>
              <w:br w:type="page"/>
            </w:r>
          </w:p>
        </w:tc>
        <w:tc>
          <w:tcPr>
            <w:tcW w:w="2663" w:type="dxa"/>
            <w:vAlign w:val="center"/>
          </w:tcPr>
          <w:p w:rsidR="00624B01" w:rsidRPr="007318AC" w:rsidRDefault="00624B01" w:rsidP="006D2B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prezentowanie najnowszych koncepcji i osiągnięć w dziedzinie architektury.</w:t>
            </w:r>
          </w:p>
        </w:tc>
      </w:tr>
      <w:tr w:rsidR="001A7D9F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6D2B4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r w:rsidR="00814EDD">
              <w:rPr>
                <w:rFonts w:ascii="Arial" w:hAnsi="Arial" w:cs="Arial"/>
              </w:rPr>
              <w:br/>
            </w:r>
            <w:proofErr w:type="spellStart"/>
            <w:r w:rsidRPr="007318AC">
              <w:rPr>
                <w:rFonts w:ascii="Arial" w:hAnsi="Arial" w:cs="Arial"/>
              </w:rPr>
              <w:t>eko</w:t>
            </w:r>
            <w:proofErr w:type="spellEnd"/>
            <w:r w:rsidRPr="007318AC">
              <w:rPr>
                <w:rFonts w:ascii="Arial" w:hAnsi="Arial" w:cs="Arial"/>
              </w:rPr>
              <w:t xml:space="preserve"> designu;</w:t>
            </w:r>
          </w:p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związane z promocją grafiki użytkowej;</w:t>
            </w:r>
          </w:p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rozwój </w:t>
            </w:r>
            <w:r w:rsidRPr="00E20985">
              <w:rPr>
                <w:rFonts w:ascii="Arial" w:hAnsi="Arial" w:cs="Arial"/>
              </w:rPr>
              <w:t>współpracy między akademickimi ośrodkami zajmującymi</w:t>
            </w:r>
            <w:r w:rsidRPr="007318AC">
              <w:rPr>
                <w:rFonts w:ascii="Arial" w:hAnsi="Arial" w:cs="Arial"/>
              </w:rPr>
              <w:t xml:space="preserve"> </w:t>
            </w:r>
            <w:r w:rsidR="00814EDD">
              <w:rPr>
                <w:rFonts w:ascii="Arial" w:hAnsi="Arial" w:cs="Arial"/>
              </w:rPr>
              <w:br/>
            </w:r>
            <w:r w:rsidRPr="007318AC">
              <w:rPr>
                <w:rFonts w:ascii="Arial" w:hAnsi="Arial" w:cs="Arial"/>
              </w:rPr>
              <w:t>się designem i grafiką użytkową.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6D2B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przeglądy filmowe, ze szczególnym uwzględnieniem prezentacji polskiej animacji, dokumentu i kina artystycznego;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="00307280" w:rsidRPr="007318AC">
              <w:rPr>
                <w:rFonts w:ascii="Arial" w:hAnsi="Arial" w:cs="Arial"/>
              </w:rPr>
              <w:t>projekty mające na celu dzielenie się doświadczeniami z zakresu rekonstrukcji</w:t>
            </w:r>
            <w:r w:rsidR="00837C2D">
              <w:rPr>
                <w:rFonts w:ascii="Arial" w:hAnsi="Arial" w:cs="Arial"/>
              </w:rPr>
              <w:br/>
            </w:r>
            <w:r w:rsidR="00307280" w:rsidRPr="007318AC">
              <w:rPr>
                <w:rFonts w:ascii="Arial" w:hAnsi="Arial" w:cs="Arial"/>
              </w:rPr>
              <w:t>i dokumentowania twórczości audiowizualnej</w:t>
            </w:r>
            <w:r w:rsidRPr="007318AC">
              <w:rPr>
                <w:rFonts w:ascii="Arial" w:hAnsi="Arial" w:cs="Arial"/>
              </w:rPr>
              <w:t>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warsztaty filmowe oraz wymiana doświadczeń, mające na celu promocję dorobku polskiej kinematografii.</w:t>
            </w:r>
          </w:p>
        </w:tc>
      </w:tr>
      <w:tr w:rsidR="001A7D9F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6D2B4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promujące młodych polskich kompozytorów oraz dążące do włączenia polskiego dorobku do repertuarów instytucji muzycznych w tych krajach;</w:t>
            </w:r>
          </w:p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="0074700B">
              <w:rPr>
                <w:rFonts w:ascii="Arial" w:hAnsi="Arial" w:cs="Arial"/>
              </w:rPr>
              <w:t>współpraca artystyczna</w:t>
            </w:r>
            <w:r w:rsidR="0074700B" w:rsidRPr="007318AC">
              <w:rPr>
                <w:rFonts w:ascii="Arial" w:hAnsi="Arial" w:cs="Arial"/>
              </w:rPr>
              <w:t xml:space="preserve"> </w:t>
            </w:r>
            <w:r w:rsidR="0074700B">
              <w:rPr>
                <w:rFonts w:ascii="Arial" w:hAnsi="Arial" w:cs="Arial"/>
              </w:rPr>
              <w:t>zakończona</w:t>
            </w:r>
            <w:r w:rsidRPr="007318AC">
              <w:rPr>
                <w:rFonts w:ascii="Arial" w:hAnsi="Arial" w:cs="Arial"/>
              </w:rPr>
              <w:t xml:space="preserve"> wspólnymi </w:t>
            </w:r>
            <w:proofErr w:type="spellStart"/>
            <w:r w:rsidRPr="007318AC">
              <w:rPr>
                <w:rFonts w:ascii="Arial" w:hAnsi="Arial" w:cs="Arial"/>
              </w:rPr>
              <w:t>wykonaniami</w:t>
            </w:r>
            <w:proofErr w:type="spellEnd"/>
            <w:r w:rsidRPr="007318AC">
              <w:rPr>
                <w:rFonts w:ascii="Arial" w:hAnsi="Arial" w:cs="Arial"/>
              </w:rPr>
              <w:t xml:space="preserve"> i/lub nagraniami;</w:t>
            </w:r>
          </w:p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wspólne projekty czerpiące inspiracje z muzyki korzeni. 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6D2B4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adaptacje polskich sztuk w koprodukcji z instytucjami z tych krajów;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dzielenie się doświadczeniami m.in. poprzez realizację warsztatów krytycznych, dramaturgicznych i aktorskich;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 obszarze tańca.</w:t>
            </w:r>
          </w:p>
        </w:tc>
      </w:tr>
      <w:tr w:rsidR="001A7D9F" w:rsidRPr="007318AC" w:rsidTr="00F55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wspólne projekty wystawiennicze, ze szczególnym uwzględnieniem</w:t>
            </w:r>
            <w:r w:rsidR="0015228B" w:rsidRPr="007318AC">
              <w:rPr>
                <w:rFonts w:ascii="Arial" w:hAnsi="Arial" w:cs="Arial"/>
              </w:rPr>
              <w:t xml:space="preserve"> najnowszych badań </w:t>
            </w:r>
            <w:r w:rsidR="006B186E">
              <w:rPr>
                <w:rFonts w:ascii="Arial" w:hAnsi="Arial" w:cs="Arial"/>
              </w:rPr>
              <w:br/>
            </w:r>
            <w:r w:rsidR="0015228B" w:rsidRPr="007318AC">
              <w:rPr>
                <w:rFonts w:ascii="Arial" w:hAnsi="Arial" w:cs="Arial"/>
              </w:rPr>
              <w:t>w obszarze wspólnego</w:t>
            </w:r>
            <w:r w:rsidRPr="007318AC">
              <w:rPr>
                <w:rFonts w:ascii="Arial" w:hAnsi="Arial" w:cs="Arial"/>
              </w:rPr>
              <w:t xml:space="preserve"> dziedzictwa artystycznego</w:t>
            </w:r>
            <w:r w:rsidR="0015228B" w:rsidRPr="007318AC">
              <w:rPr>
                <w:rFonts w:ascii="Arial" w:hAnsi="Arial" w:cs="Arial"/>
              </w:rPr>
              <w:t>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realizowane w przestrzeni miejskiej angażujące lokalną społeczność (w tym akcje artystyczne, </w:t>
            </w:r>
            <w:proofErr w:type="spellStart"/>
            <w:r w:rsidRPr="007318AC">
              <w:rPr>
                <w:rFonts w:ascii="Arial" w:hAnsi="Arial" w:cs="Arial"/>
              </w:rPr>
              <w:t>site-specific</w:t>
            </w:r>
            <w:proofErr w:type="spellEnd"/>
            <w:r w:rsidRPr="007318AC">
              <w:rPr>
                <w:rFonts w:ascii="Arial" w:hAnsi="Arial" w:cs="Arial"/>
              </w:rPr>
              <w:t xml:space="preserve">, </w:t>
            </w:r>
            <w:proofErr w:type="spellStart"/>
            <w:r w:rsidRPr="007318AC">
              <w:rPr>
                <w:rFonts w:ascii="Arial" w:hAnsi="Arial" w:cs="Arial"/>
              </w:rPr>
              <w:t>street</w:t>
            </w:r>
            <w:proofErr w:type="spellEnd"/>
            <w:r w:rsidRPr="007318AC">
              <w:rPr>
                <w:rFonts w:ascii="Arial" w:hAnsi="Arial" w:cs="Arial"/>
              </w:rPr>
              <w:t xml:space="preserve"> art); 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prezentację klasyki polskiego komiksu oraz promocję młodych polskich rysowników;</w:t>
            </w:r>
          </w:p>
          <w:p w:rsidR="00624B01" w:rsidRPr="007318AC" w:rsidRDefault="00624B01" w:rsidP="00E2098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wspólne projekty artystów młodego pokolenia, mające na celu rozwój współpracy wiodących </w:t>
            </w:r>
            <w:r w:rsidR="00E20985">
              <w:rPr>
                <w:rFonts w:ascii="Arial" w:hAnsi="Arial" w:cs="Arial"/>
              </w:rPr>
              <w:t>ośrodków akademickich</w:t>
            </w:r>
            <w:r w:rsidRPr="007318AC">
              <w:rPr>
                <w:rFonts w:ascii="Arial" w:hAnsi="Arial" w:cs="Arial"/>
              </w:rPr>
              <w:t>.</w:t>
            </w:r>
          </w:p>
        </w:tc>
      </w:tr>
      <w:tr w:rsidR="009F57D0" w:rsidRPr="007318AC" w:rsidTr="00F5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Inne zalecenia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długofalową współpracę, angażujące również pozostałych partnerów z regionu; 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realizowane z użyciem nowych technologii;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interdyscyplinarne. </w:t>
            </w:r>
          </w:p>
        </w:tc>
      </w:tr>
      <w:tr w:rsidR="008170EE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shd w:val="clear" w:color="auto" w:fill="auto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8AC">
              <w:rPr>
                <w:rFonts w:ascii="Arial" w:hAnsi="Arial" w:cs="Arial"/>
                <w:sz w:val="26"/>
                <w:szCs w:val="26"/>
              </w:rPr>
              <w:t>Chiny</w:t>
            </w: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prezentowanie najnowszych koncepcji i osiągnięć </w:t>
            </w:r>
            <w:r w:rsidR="00500BB9">
              <w:rPr>
                <w:rFonts w:ascii="Arial" w:hAnsi="Arial" w:cs="Arial"/>
              </w:rPr>
              <w:br/>
            </w:r>
            <w:r w:rsidRPr="007318AC">
              <w:rPr>
                <w:rFonts w:ascii="Arial" w:hAnsi="Arial" w:cs="Arial"/>
              </w:rPr>
              <w:t>w dziedzinie architektury.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 w:rsidRPr="007318AC">
              <w:rPr>
                <w:rFonts w:ascii="Arial" w:hAnsi="Arial" w:cs="Arial"/>
              </w:rPr>
              <w:t>etno</w:t>
            </w:r>
            <w:proofErr w:type="spellEnd"/>
            <w:r w:rsidRPr="007318AC">
              <w:rPr>
                <w:rFonts w:ascii="Arial" w:hAnsi="Arial" w:cs="Arial"/>
              </w:rPr>
              <w:t xml:space="preserve"> designu;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związane z promocją grafiki użytkowej;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rozwój współpracy </w:t>
            </w:r>
            <w:r w:rsidRPr="00E20985">
              <w:rPr>
                <w:rFonts w:ascii="Arial" w:hAnsi="Arial" w:cs="Arial"/>
              </w:rPr>
              <w:t>między akademickimi ośrodkami zajmującymi</w:t>
            </w:r>
            <w:r w:rsidRPr="007318AC">
              <w:rPr>
                <w:rFonts w:ascii="Arial" w:hAnsi="Arial" w:cs="Arial"/>
              </w:rPr>
              <w:t xml:space="preserve"> </w:t>
            </w:r>
            <w:r w:rsidR="004F7641">
              <w:rPr>
                <w:rFonts w:ascii="Arial" w:hAnsi="Arial" w:cs="Arial"/>
              </w:rPr>
              <w:br/>
            </w:r>
            <w:r w:rsidRPr="007318AC">
              <w:rPr>
                <w:rFonts w:ascii="Arial" w:hAnsi="Arial" w:cs="Arial"/>
              </w:rPr>
              <w:t>się designem i grafiką użytkową.</w:t>
            </w:r>
          </w:p>
        </w:tc>
      </w:tr>
      <w:tr w:rsidR="008170EE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promocję polskiej animacji.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promujące młodych polskich kompozytorów oraz dążące do włączenia polskiego dorobku do repertuarów instytucji muzycznych w Chinach;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="0074700B">
              <w:rPr>
                <w:rFonts w:ascii="Arial" w:hAnsi="Arial" w:cs="Arial"/>
              </w:rPr>
              <w:t>współpraca artystyczna</w:t>
            </w:r>
            <w:r w:rsidR="0074700B" w:rsidRPr="007318AC">
              <w:rPr>
                <w:rFonts w:ascii="Arial" w:hAnsi="Arial" w:cs="Arial"/>
              </w:rPr>
              <w:t xml:space="preserve"> </w:t>
            </w:r>
            <w:r w:rsidR="0074700B">
              <w:rPr>
                <w:rFonts w:ascii="Arial" w:hAnsi="Arial" w:cs="Arial"/>
              </w:rPr>
              <w:t>zakończona</w:t>
            </w:r>
            <w:r w:rsidRPr="007318AC">
              <w:rPr>
                <w:rFonts w:ascii="Arial" w:hAnsi="Arial" w:cs="Arial"/>
              </w:rPr>
              <w:t xml:space="preserve"> wspólnymi </w:t>
            </w:r>
            <w:proofErr w:type="spellStart"/>
            <w:r w:rsidRPr="007318AC">
              <w:rPr>
                <w:rFonts w:ascii="Arial" w:hAnsi="Arial" w:cs="Arial"/>
              </w:rPr>
              <w:t>wykonaniami</w:t>
            </w:r>
            <w:proofErr w:type="spellEnd"/>
            <w:r w:rsidRPr="007318AC">
              <w:rPr>
                <w:rFonts w:ascii="Arial" w:hAnsi="Arial" w:cs="Arial"/>
              </w:rPr>
              <w:t xml:space="preserve"> i/lub nagraniami;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wspólne projekty czerpiące inspiracje z muzyki korzeni;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promujące muzykę filmową autorstwa polskich kompozytorów. </w:t>
            </w:r>
          </w:p>
        </w:tc>
      </w:tr>
      <w:tr w:rsidR="008170EE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promocję polskiego teatru lalkowego;</w:t>
            </w:r>
          </w:p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 obszarze pantomimy;</w:t>
            </w:r>
          </w:p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 obszarze tańca.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prezentację polskiej grafiki;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prezentację klasyki polskiego komiksu oraz promocję młodych polskich rysowników.</w:t>
            </w:r>
          </w:p>
        </w:tc>
      </w:tr>
      <w:tr w:rsidR="008170EE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Inne zalecenia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długofalową współpracę; 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promocję polskiego dziedzictwa niematerialnego;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promocja Polski poprzez wybitne nazwiska twórców polskiej kultury;</w:t>
            </w:r>
          </w:p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interdyscyplinarne. 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shd w:val="clear" w:color="auto" w:fill="auto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8AC">
              <w:rPr>
                <w:rFonts w:ascii="Arial" w:hAnsi="Arial" w:cs="Arial"/>
                <w:sz w:val="26"/>
                <w:szCs w:val="26"/>
              </w:rPr>
              <w:t>Turcja</w:t>
            </w: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prezentację polskiego designu;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związane z promocją grafiki użytkowej;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rozwój współpracy </w:t>
            </w:r>
            <w:r w:rsidRPr="00E20985">
              <w:rPr>
                <w:rFonts w:ascii="Arial" w:hAnsi="Arial" w:cs="Arial"/>
              </w:rPr>
              <w:t>między akademickimi ośrodkami zajmującymi</w:t>
            </w:r>
            <w:r w:rsidRPr="007318AC">
              <w:rPr>
                <w:rFonts w:ascii="Arial" w:hAnsi="Arial" w:cs="Arial"/>
              </w:rPr>
              <w:t xml:space="preserve"> </w:t>
            </w:r>
            <w:r w:rsidR="003848A3">
              <w:rPr>
                <w:rFonts w:ascii="Arial" w:hAnsi="Arial" w:cs="Arial"/>
              </w:rPr>
              <w:br/>
            </w:r>
            <w:r w:rsidRPr="007318AC">
              <w:rPr>
                <w:rFonts w:ascii="Arial" w:hAnsi="Arial" w:cs="Arial"/>
              </w:rPr>
              <w:t>się designem i grafiką użytkową.</w:t>
            </w:r>
          </w:p>
        </w:tc>
      </w:tr>
      <w:tr w:rsidR="008170EE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przeglądy filmowe, ze szczególnym uwzględnieniem prezentacji polskiej fabuły, animacji </w:t>
            </w:r>
            <w:r w:rsidR="007B71BF">
              <w:rPr>
                <w:rFonts w:ascii="Arial" w:hAnsi="Arial" w:cs="Arial"/>
              </w:rPr>
              <w:br/>
            </w:r>
            <w:r w:rsidRPr="007318AC">
              <w:rPr>
                <w:rFonts w:ascii="Arial" w:hAnsi="Arial" w:cs="Arial"/>
              </w:rPr>
              <w:t>i dokumentu;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warsztaty filmowe oraz wymiana doświadczeń, mające na celu promocję dorobku polskiej kinematografii.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promujące młodych polskich kompozytorów oraz dążące do włączenia polskiego dorobku do repertuarów instytucji muzycznych w Turcji;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</w:t>
            </w:r>
            <w:r w:rsidR="0074700B">
              <w:rPr>
                <w:rFonts w:ascii="Arial" w:hAnsi="Arial" w:cs="Arial"/>
              </w:rPr>
              <w:t>współpraca artystyczna</w:t>
            </w:r>
            <w:r w:rsidR="0074700B" w:rsidRPr="007318AC">
              <w:rPr>
                <w:rFonts w:ascii="Arial" w:hAnsi="Arial" w:cs="Arial"/>
              </w:rPr>
              <w:t xml:space="preserve"> </w:t>
            </w:r>
            <w:r w:rsidR="0074700B">
              <w:rPr>
                <w:rFonts w:ascii="Arial" w:hAnsi="Arial" w:cs="Arial"/>
              </w:rPr>
              <w:t>zakończona</w:t>
            </w:r>
            <w:r w:rsidRPr="007318AC">
              <w:rPr>
                <w:rFonts w:ascii="Arial" w:hAnsi="Arial" w:cs="Arial"/>
              </w:rPr>
              <w:t xml:space="preserve"> wspólnymi </w:t>
            </w:r>
            <w:proofErr w:type="spellStart"/>
            <w:r w:rsidRPr="007318AC">
              <w:rPr>
                <w:rFonts w:ascii="Arial" w:hAnsi="Arial" w:cs="Arial"/>
              </w:rPr>
              <w:t>wykonaniami</w:t>
            </w:r>
            <w:proofErr w:type="spellEnd"/>
            <w:r w:rsidRPr="007318AC">
              <w:rPr>
                <w:rFonts w:ascii="Arial" w:hAnsi="Arial" w:cs="Arial"/>
              </w:rPr>
              <w:t xml:space="preserve"> i/lub nagraniami;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wykorzystujące nowe technologie, mające na celu popularyzację wiedzy o polskiej muzyce;</w:t>
            </w:r>
          </w:p>
          <w:p w:rsidR="00624B01" w:rsidRPr="007318AC" w:rsidRDefault="00624B01" w:rsidP="00817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wspólne projekty czerpiące inspiracje z muzyki korzeni, jazzu i muzyki improwizowanej. </w:t>
            </w:r>
          </w:p>
        </w:tc>
      </w:tr>
      <w:tr w:rsidR="001A7D9F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dzielenie się doświadczeniami m.in. poprzez realizację warsztatów krytycznych, dramaturgicznych i aktorskich;</w:t>
            </w:r>
          </w:p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promocję polskiego teatru lalkowego;</w:t>
            </w:r>
          </w:p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w obszarze tańca.</w:t>
            </w:r>
          </w:p>
        </w:tc>
      </w:tr>
      <w:tr w:rsidR="009F57D0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wspólne projekty wystawiennicze</w:t>
            </w:r>
            <w:r w:rsidR="00A42074" w:rsidRPr="007318AC">
              <w:rPr>
                <w:rFonts w:ascii="Arial" w:hAnsi="Arial" w:cs="Arial"/>
              </w:rPr>
              <w:t>, ze szczególnym uwzględnieniem dziedzictwa artystycznego, łączącego kraje partnerów</w:t>
            </w:r>
            <w:r w:rsidRPr="007318AC">
              <w:rPr>
                <w:rFonts w:ascii="Arial" w:hAnsi="Arial" w:cs="Arial"/>
              </w:rPr>
              <w:t>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realizowane w przestrzeni miejskiej angażujące lokalną społeczność (w tym akcje artystyczne, </w:t>
            </w:r>
            <w:proofErr w:type="spellStart"/>
            <w:r w:rsidRPr="007318AC">
              <w:rPr>
                <w:rFonts w:ascii="Arial" w:hAnsi="Arial" w:cs="Arial"/>
              </w:rPr>
              <w:t>site-specific</w:t>
            </w:r>
            <w:proofErr w:type="spellEnd"/>
            <w:r w:rsidRPr="007318AC">
              <w:rPr>
                <w:rFonts w:ascii="Arial" w:hAnsi="Arial" w:cs="Arial"/>
              </w:rPr>
              <w:t xml:space="preserve">, </w:t>
            </w:r>
            <w:proofErr w:type="spellStart"/>
            <w:r w:rsidRPr="007318AC">
              <w:rPr>
                <w:rFonts w:ascii="Arial" w:hAnsi="Arial" w:cs="Arial"/>
              </w:rPr>
              <w:t>street</w:t>
            </w:r>
            <w:proofErr w:type="spellEnd"/>
            <w:r w:rsidRPr="007318AC">
              <w:rPr>
                <w:rFonts w:ascii="Arial" w:hAnsi="Arial" w:cs="Arial"/>
              </w:rPr>
              <w:t xml:space="preserve"> art); </w:t>
            </w:r>
          </w:p>
          <w:p w:rsidR="00624B01" w:rsidRPr="007318AC" w:rsidRDefault="00624B01" w:rsidP="00E209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wspólne projekty artystów młodego pokolenia, mające na celu rozwój współpracy wiodących </w:t>
            </w:r>
            <w:r w:rsidR="00E20985">
              <w:rPr>
                <w:rFonts w:ascii="Arial" w:hAnsi="Arial" w:cs="Arial"/>
              </w:rPr>
              <w:t>ośrodków akademickich</w:t>
            </w:r>
            <w:r w:rsidRPr="007318AC">
              <w:rPr>
                <w:rFonts w:ascii="Arial" w:hAnsi="Arial" w:cs="Arial"/>
              </w:rPr>
              <w:t>.</w:t>
            </w:r>
          </w:p>
        </w:tc>
      </w:tr>
      <w:tr w:rsidR="008170EE" w:rsidRPr="007318AC" w:rsidTr="00B01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</w:tcPr>
          <w:p w:rsidR="00624B01" w:rsidRPr="007318AC" w:rsidRDefault="00624B01" w:rsidP="00612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18AC">
              <w:rPr>
                <w:rFonts w:ascii="Arial" w:hAnsi="Arial" w:cs="Arial"/>
                <w:b/>
                <w:i/>
                <w:sz w:val="24"/>
                <w:szCs w:val="24"/>
              </w:rPr>
              <w:t>Inne zalecenia</w:t>
            </w:r>
          </w:p>
        </w:tc>
        <w:tc>
          <w:tcPr>
            <w:tcW w:w="9497" w:type="dxa"/>
            <w:vAlign w:val="center"/>
          </w:tcPr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mające na celu długofalową współpracę, angażujące również partnerów z krajów trzecich; 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624B01" w:rsidRPr="007318AC" w:rsidRDefault="00624B01" w:rsidP="008170E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>- projekty realizowane z użyciem nowych technologii;</w:t>
            </w:r>
          </w:p>
          <w:p w:rsidR="00624B01" w:rsidRPr="007318AC" w:rsidRDefault="00624B01" w:rsidP="008170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318AC">
              <w:rPr>
                <w:rFonts w:ascii="Arial" w:hAnsi="Arial" w:cs="Arial"/>
              </w:rPr>
              <w:t xml:space="preserve">- projekty interdyscyplinarne. </w:t>
            </w:r>
          </w:p>
        </w:tc>
      </w:tr>
    </w:tbl>
    <w:p w:rsidR="009F57D0" w:rsidRPr="007318AC" w:rsidRDefault="009F57D0">
      <w:pPr>
        <w:rPr>
          <w:rFonts w:ascii="Arial" w:hAnsi="Arial" w:cs="Arial"/>
        </w:rPr>
      </w:pPr>
    </w:p>
    <w:p w:rsidR="00123E85" w:rsidRPr="007318AC" w:rsidRDefault="001C5481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AC">
        <w:rPr>
          <w:rFonts w:ascii="Arial" w:hAnsi="Arial" w:cs="Arial"/>
          <w:sz w:val="24"/>
          <w:szCs w:val="24"/>
        </w:rPr>
        <w:lastRenderedPageBreak/>
        <w:t>III.</w:t>
      </w:r>
      <w:r w:rsidR="00123E85" w:rsidRPr="007318AC">
        <w:rPr>
          <w:rFonts w:ascii="Arial" w:hAnsi="Arial" w:cs="Arial"/>
          <w:sz w:val="24"/>
          <w:szCs w:val="24"/>
        </w:rPr>
        <w:t xml:space="preserve"> </w:t>
      </w:r>
      <w:r w:rsidR="0074700B" w:rsidRPr="0074700B">
        <w:rPr>
          <w:rFonts w:ascii="Arial" w:hAnsi="Arial" w:cs="Arial"/>
          <w:sz w:val="24"/>
          <w:szCs w:val="24"/>
        </w:rPr>
        <w:t xml:space="preserve">Zestawienie aktualnie obowiązujących międzyrządowych i resortowych programów współpracy </w:t>
      </w:r>
      <w:r w:rsidR="00123E85" w:rsidRPr="007318AC">
        <w:rPr>
          <w:rFonts w:ascii="Arial" w:hAnsi="Arial" w:cs="Arial"/>
          <w:sz w:val="24"/>
          <w:szCs w:val="24"/>
        </w:rPr>
        <w:t xml:space="preserve">(stan na dzień 30.09.2014 r.) </w:t>
      </w:r>
    </w:p>
    <w:p w:rsidR="00614047" w:rsidRPr="007318AC" w:rsidRDefault="00614047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alista1akcent5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088"/>
        <w:gridCol w:w="2693"/>
        <w:gridCol w:w="3260"/>
      </w:tblGrid>
      <w:tr w:rsidR="006126B3" w:rsidRPr="007318AC" w:rsidTr="00B01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</w:tcBorders>
            <w:shd w:val="clear" w:color="auto" w:fill="92CDDC" w:themeFill="accent5" w:themeFillTint="99"/>
            <w:noWrap/>
            <w:vAlign w:val="center"/>
            <w:hideMark/>
          </w:tcPr>
          <w:p w:rsidR="006126B3" w:rsidRPr="007318AC" w:rsidRDefault="006126B3" w:rsidP="001A7D9F">
            <w:pPr>
              <w:jc w:val="center"/>
              <w:rPr>
                <w:rFonts w:ascii="Arial" w:eastAsia="Times New Roman" w:hAnsi="Arial" w:cs="Arial"/>
                <w:bCs w:val="0"/>
                <w:sz w:val="26"/>
                <w:szCs w:val="26"/>
                <w:lang w:eastAsia="pl-PL"/>
              </w:rPr>
            </w:pPr>
            <w:r w:rsidRPr="007318AC">
              <w:rPr>
                <w:rFonts w:ascii="Arial" w:eastAsia="Times New Roman" w:hAnsi="Arial" w:cs="Arial"/>
                <w:bCs w:val="0"/>
                <w:sz w:val="26"/>
                <w:szCs w:val="26"/>
                <w:lang w:eastAsia="pl-PL"/>
              </w:rPr>
              <w:t>Państwo</w:t>
            </w:r>
          </w:p>
        </w:tc>
        <w:tc>
          <w:tcPr>
            <w:tcW w:w="7088" w:type="dxa"/>
            <w:tcBorders>
              <w:top w:val="single" w:sz="8" w:space="0" w:color="8DB3E2" w:themeColor="text2" w:themeTint="66"/>
            </w:tcBorders>
            <w:shd w:val="clear" w:color="auto" w:fill="92CDDC" w:themeFill="accent5" w:themeFillTint="99"/>
            <w:noWrap/>
            <w:vAlign w:val="center"/>
            <w:hideMark/>
          </w:tcPr>
          <w:p w:rsidR="006126B3" w:rsidRPr="007318AC" w:rsidRDefault="006126B3" w:rsidP="001A7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7318A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Nazwa umowy</w:t>
            </w:r>
            <w:r w:rsidRPr="007318AC">
              <w:rPr>
                <w:rFonts w:ascii="Arial" w:eastAsia="Times New Roman" w:hAnsi="Arial" w:cs="Arial"/>
                <w:b/>
                <w:bCs/>
                <w:sz w:val="26"/>
                <w:szCs w:val="26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93" w:type="dxa"/>
            <w:tcBorders>
              <w:top w:val="single" w:sz="8" w:space="0" w:color="8DB3E2" w:themeColor="text2" w:themeTint="66"/>
            </w:tcBorders>
            <w:shd w:val="clear" w:color="auto" w:fill="92CDDC" w:themeFill="accent5" w:themeFillTint="99"/>
            <w:noWrap/>
            <w:vAlign w:val="center"/>
            <w:hideMark/>
          </w:tcPr>
          <w:p w:rsidR="006126B3" w:rsidRPr="007318AC" w:rsidRDefault="006126B3" w:rsidP="001A7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7318A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Miejsce podpisania</w:t>
            </w:r>
          </w:p>
        </w:tc>
        <w:tc>
          <w:tcPr>
            <w:tcW w:w="3260" w:type="dxa"/>
            <w:tcBorders>
              <w:top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92CDDC" w:themeFill="accent5" w:themeFillTint="99"/>
            <w:vAlign w:val="center"/>
            <w:hideMark/>
          </w:tcPr>
          <w:p w:rsidR="006126B3" w:rsidRPr="007318AC" w:rsidRDefault="006126B3" w:rsidP="001A7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7318A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Data podpisania / wejścia w życie</w:t>
            </w:r>
          </w:p>
        </w:tc>
      </w:tr>
      <w:tr w:rsidR="006126B3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6126B3" w:rsidRPr="007318AC" w:rsidRDefault="006126B3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Argentyna</w:t>
            </w:r>
          </w:p>
        </w:tc>
        <w:tc>
          <w:tcPr>
            <w:tcW w:w="7088" w:type="dxa"/>
            <w:vAlign w:val="center"/>
            <w:hideMark/>
          </w:tcPr>
          <w:p w:rsidR="006126B3" w:rsidRPr="007318AC" w:rsidRDefault="0087241E" w:rsidP="00614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6126B3" w:rsidRPr="007318AC">
                <w:rPr>
                  <w:rFonts w:ascii="Arial" w:eastAsia="Times New Roman" w:hAnsi="Arial" w:cs="Arial"/>
                  <w:lang w:eastAsia="pl-PL"/>
                </w:rPr>
                <w:t>Program współpracy kulturalnej i edukacyjnej między Rządem Rzeczypospolitej Polskiej a Rządem Republiki Argentyńskiej na lata 2005 – 2008</w:t>
              </w:r>
            </w:hyperlink>
          </w:p>
        </w:tc>
        <w:tc>
          <w:tcPr>
            <w:tcW w:w="2693" w:type="dxa"/>
            <w:vAlign w:val="center"/>
            <w:hideMark/>
          </w:tcPr>
          <w:p w:rsidR="006126B3" w:rsidRPr="007318AC" w:rsidRDefault="006126B3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6126B3" w:rsidRPr="007318AC" w:rsidRDefault="006126B3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22 kwietnia 2005</w:t>
            </w:r>
          </w:p>
        </w:tc>
      </w:tr>
      <w:tr w:rsidR="002031C7" w:rsidRPr="007318AC" w:rsidTr="00B0142C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</w:tcPr>
          <w:p w:rsidR="002031C7" w:rsidRPr="007318AC" w:rsidRDefault="002031C7" w:rsidP="00614047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Armenia </w:t>
            </w:r>
          </w:p>
        </w:tc>
        <w:tc>
          <w:tcPr>
            <w:tcW w:w="7088" w:type="dxa"/>
            <w:vAlign w:val="center"/>
          </w:tcPr>
          <w:p w:rsidR="002031C7" w:rsidRPr="002E0ED1" w:rsidRDefault="0087241E" w:rsidP="008E55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hyperlink r:id="rId10" w:history="1">
              <w:r w:rsidR="002031C7" w:rsidRPr="002E0ED1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Program wykonawczy między Rządem Rzeczypospolitej Polskiej </w:t>
              </w:r>
              <w:r w:rsidR="002031C7" w:rsidRPr="002E0ED1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br/>
                <w:t xml:space="preserve">a Rządem Republiki Armenii w dziedzinie kultury, nauki i edukacji </w:t>
              </w:r>
              <w:r w:rsidR="002031C7" w:rsidRPr="002E0ED1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br/>
                <w:t>na lata 2011 – 2013</w:t>
              </w:r>
            </w:hyperlink>
          </w:p>
        </w:tc>
        <w:tc>
          <w:tcPr>
            <w:tcW w:w="2693" w:type="dxa"/>
            <w:vAlign w:val="center"/>
          </w:tcPr>
          <w:p w:rsidR="002031C7" w:rsidRPr="00C34539" w:rsidRDefault="002031C7" w:rsidP="008E5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 w:rsidRPr="00C34539">
              <w:rPr>
                <w:rFonts w:ascii="Arial CE" w:eastAsia="Times New Roman" w:hAnsi="Arial CE" w:cs="Arial CE"/>
                <w:lang w:eastAsia="pl-PL"/>
              </w:rPr>
              <w:t>Erewań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</w:tcPr>
          <w:p w:rsidR="002031C7" w:rsidRPr="00C34539" w:rsidRDefault="002031C7" w:rsidP="008E5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 w:rsidRPr="00C34539">
              <w:rPr>
                <w:rFonts w:ascii="Arial CE" w:eastAsia="Times New Roman" w:hAnsi="Arial CE" w:cs="Arial CE"/>
                <w:lang w:eastAsia="pl-PL"/>
              </w:rPr>
              <w:t>28 lipca 2011</w:t>
            </w:r>
          </w:p>
        </w:tc>
      </w:tr>
      <w:tr w:rsidR="002031C7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2031C7" w:rsidRPr="007318AC" w:rsidRDefault="002031C7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Austria</w:t>
            </w:r>
          </w:p>
        </w:tc>
        <w:tc>
          <w:tcPr>
            <w:tcW w:w="7088" w:type="dxa"/>
            <w:vAlign w:val="center"/>
            <w:hideMark/>
          </w:tcPr>
          <w:p w:rsidR="002031C7" w:rsidRPr="007318AC" w:rsidRDefault="0087241E" w:rsidP="00614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t>Protokół z posiedzenia Polsko-Austriackiej Komisji Mieszanej do spraw współpracy w dziedzinach kultury, nauki i edukacji na lata 2011 – 2014</w:t>
              </w:r>
            </w:hyperlink>
          </w:p>
        </w:tc>
        <w:tc>
          <w:tcPr>
            <w:tcW w:w="2693" w:type="dxa"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17 czerwca 2011</w:t>
            </w:r>
          </w:p>
        </w:tc>
      </w:tr>
      <w:tr w:rsidR="002031C7" w:rsidRPr="007318AC" w:rsidTr="00B0142C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2031C7" w:rsidRPr="007318AC" w:rsidRDefault="002031C7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Belgia</w:t>
            </w:r>
          </w:p>
        </w:tc>
        <w:tc>
          <w:tcPr>
            <w:tcW w:w="7088" w:type="dxa"/>
            <w:vAlign w:val="center"/>
            <w:hideMark/>
          </w:tcPr>
          <w:p w:rsidR="002031C7" w:rsidRPr="007318AC" w:rsidRDefault="0087241E" w:rsidP="0061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t>Program współpracy na lata 2012 – 2014 między Rządem Rzeczypospolitej Polskiej a Rządem Flandrii</w:t>
              </w:r>
            </w:hyperlink>
          </w:p>
        </w:tc>
        <w:tc>
          <w:tcPr>
            <w:tcW w:w="2693" w:type="dxa"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Bruksela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30 maja 2011</w:t>
            </w:r>
          </w:p>
        </w:tc>
      </w:tr>
      <w:tr w:rsidR="002031C7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2031C7" w:rsidRPr="007318AC" w:rsidRDefault="002031C7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Belgia</w:t>
            </w:r>
          </w:p>
        </w:tc>
        <w:tc>
          <w:tcPr>
            <w:tcW w:w="7088" w:type="dxa"/>
            <w:vAlign w:val="center"/>
            <w:hideMark/>
          </w:tcPr>
          <w:p w:rsidR="002031C7" w:rsidRPr="007318AC" w:rsidRDefault="0087241E" w:rsidP="00614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3" w:history="1"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t xml:space="preserve">Protokół z szóstego posiedzenia Stałej Komisji Mieszanej powołanej </w:t>
              </w:r>
              <w:r w:rsidR="002031C7">
                <w:rPr>
                  <w:rFonts w:ascii="Arial" w:eastAsia="Times New Roman" w:hAnsi="Arial" w:cs="Arial"/>
                  <w:lang w:eastAsia="pl-PL"/>
                </w:rPr>
                <w:br/>
              </w:r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t>w celu wykonywania Umowy między Rządem Rzeczypospolitej Polskiej, z jednej strony, a Rządem Wspólnoty Francuskiej Belgii, Rządem Regionu Walonii i Komisją Wspólnotową Regionu Stołecznego Brukseli. Program wykonawczy 2014 – 2016</w:t>
              </w:r>
            </w:hyperlink>
          </w:p>
        </w:tc>
        <w:tc>
          <w:tcPr>
            <w:tcW w:w="2693" w:type="dxa"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Bruksela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29 listopada 2013</w:t>
            </w:r>
          </w:p>
        </w:tc>
      </w:tr>
      <w:tr w:rsidR="002031C7" w:rsidRPr="007318AC" w:rsidTr="00B0142C">
        <w:trPr>
          <w:trHeight w:val="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</w:tcPr>
          <w:p w:rsidR="002031C7" w:rsidRPr="00C34539" w:rsidRDefault="002031C7" w:rsidP="002031C7">
            <w:pPr>
              <w:rPr>
                <w:rFonts w:ascii="Arial CE" w:eastAsia="Times New Roman" w:hAnsi="Arial CE" w:cs="Arial CE"/>
                <w:lang w:eastAsia="pl-PL"/>
              </w:rPr>
            </w:pPr>
            <w:r w:rsidRPr="00C34539">
              <w:rPr>
                <w:rFonts w:ascii="Arial CE" w:eastAsia="Times New Roman" w:hAnsi="Arial CE" w:cs="Arial CE"/>
                <w:lang w:eastAsia="pl-PL"/>
              </w:rPr>
              <w:t>Białoruś</w:t>
            </w:r>
          </w:p>
        </w:tc>
        <w:tc>
          <w:tcPr>
            <w:tcW w:w="7088" w:type="dxa"/>
            <w:vAlign w:val="center"/>
          </w:tcPr>
          <w:p w:rsidR="002031C7" w:rsidRPr="00C34539" w:rsidRDefault="0087241E" w:rsidP="008E55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hyperlink r:id="rId14" w:history="1">
              <w:r w:rsidR="002031C7" w:rsidRPr="00C34539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Program współ</w:t>
              </w:r>
              <w:r w:rsidR="002031C7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pracy między Ministrem Kultury </w:t>
              </w:r>
              <w:r w:rsidR="002031C7" w:rsidRPr="00C34539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i Dziedzictwa Narodo</w:t>
              </w:r>
              <w:r w:rsidR="002031C7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wego Rzeczypospolitej Polskiej </w:t>
              </w:r>
              <w:r w:rsidR="002031C7" w:rsidRPr="00C34539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a Ministerstw</w:t>
              </w:r>
              <w:r w:rsidR="002031C7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em Kultury Republiki Białorusi </w:t>
              </w:r>
              <w:r w:rsidR="002031C7" w:rsidRPr="00C34539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na lata 2012 – 2014</w:t>
              </w:r>
            </w:hyperlink>
          </w:p>
        </w:tc>
        <w:tc>
          <w:tcPr>
            <w:tcW w:w="2693" w:type="dxa"/>
            <w:vAlign w:val="center"/>
          </w:tcPr>
          <w:p w:rsidR="002031C7" w:rsidRPr="00C34539" w:rsidRDefault="002031C7" w:rsidP="008E5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 w:rsidRPr="00C34539">
              <w:rPr>
                <w:rFonts w:ascii="Arial CE" w:eastAsia="Times New Roman" w:hAnsi="Arial CE" w:cs="Arial CE"/>
                <w:lang w:eastAsia="pl-PL"/>
              </w:rPr>
              <w:t>Mińsk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</w:tcPr>
          <w:p w:rsidR="002031C7" w:rsidRPr="00C34539" w:rsidRDefault="002031C7" w:rsidP="008E5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 w:rsidRPr="00C34539">
              <w:rPr>
                <w:rFonts w:ascii="Arial CE" w:eastAsia="Times New Roman" w:hAnsi="Arial CE" w:cs="Arial CE"/>
                <w:lang w:eastAsia="pl-PL"/>
              </w:rPr>
              <w:t>19 listopada 2012</w:t>
            </w:r>
          </w:p>
        </w:tc>
      </w:tr>
      <w:tr w:rsidR="002031C7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2031C7" w:rsidRPr="007318AC" w:rsidRDefault="002031C7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Brazylia</w:t>
            </w:r>
          </w:p>
        </w:tc>
        <w:tc>
          <w:tcPr>
            <w:tcW w:w="7088" w:type="dxa"/>
            <w:vAlign w:val="center"/>
            <w:hideMark/>
          </w:tcPr>
          <w:p w:rsidR="002031C7" w:rsidRPr="007318AC" w:rsidRDefault="0087241E" w:rsidP="00C4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5" w:history="1"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t>Program wykonawczy do umowy między Rządem Rzeczypospolitej Polskiej a Rządem Federacyjnej Republiki Brazylii o współpracy kulturalnej na lata 2013 – 2015</w:t>
              </w:r>
            </w:hyperlink>
          </w:p>
        </w:tc>
        <w:tc>
          <w:tcPr>
            <w:tcW w:w="2693" w:type="dxa"/>
            <w:noWrap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Brasilia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noWrap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26 listopada 2012</w:t>
            </w:r>
          </w:p>
        </w:tc>
      </w:tr>
      <w:tr w:rsidR="002031C7" w:rsidRPr="007318AC" w:rsidTr="00B0142C">
        <w:trPr>
          <w:trHeight w:val="1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vAlign w:val="center"/>
            <w:hideMark/>
          </w:tcPr>
          <w:p w:rsidR="002031C7" w:rsidRPr="007318AC" w:rsidRDefault="002031C7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lastRenderedPageBreak/>
              <w:t>Chile</w:t>
            </w:r>
          </w:p>
        </w:tc>
        <w:tc>
          <w:tcPr>
            <w:tcW w:w="7088" w:type="dxa"/>
            <w:vAlign w:val="center"/>
            <w:hideMark/>
          </w:tcPr>
          <w:p w:rsidR="002031C7" w:rsidRPr="007318AC" w:rsidRDefault="0087241E" w:rsidP="00C45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6" w:history="1"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t xml:space="preserve">Program wykonawczy do Memorandum </w:t>
              </w:r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br/>
                <w:t xml:space="preserve">o Porozumieniu w sprawie współpracy kulturalnej </w:t>
              </w:r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br/>
                <w:t>i naukowej między Rządem Rzeczypospolitej Polskiej a Rządem Republiki Chile na lata 2003 – 2007</w:t>
              </w:r>
            </w:hyperlink>
          </w:p>
        </w:tc>
        <w:tc>
          <w:tcPr>
            <w:tcW w:w="2693" w:type="dxa"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Santiago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22 sierpnia 2003</w:t>
            </w:r>
          </w:p>
        </w:tc>
      </w:tr>
      <w:tr w:rsidR="002031C7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vAlign w:val="center"/>
            <w:hideMark/>
          </w:tcPr>
          <w:p w:rsidR="002031C7" w:rsidRPr="007318AC" w:rsidRDefault="002031C7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Chiny</w:t>
            </w:r>
          </w:p>
        </w:tc>
        <w:tc>
          <w:tcPr>
            <w:tcW w:w="7088" w:type="dxa"/>
            <w:vAlign w:val="center"/>
            <w:hideMark/>
          </w:tcPr>
          <w:p w:rsidR="002031C7" w:rsidRPr="007318AC" w:rsidRDefault="0087241E" w:rsidP="00614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7" w:history="1"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t xml:space="preserve">Protokół o współpracy kulturalnej między Ministrem Kultury </w:t>
              </w:r>
              <w:r w:rsidR="002031C7">
                <w:rPr>
                  <w:rFonts w:ascii="Arial" w:eastAsia="Times New Roman" w:hAnsi="Arial" w:cs="Arial"/>
                  <w:lang w:eastAsia="pl-PL"/>
                </w:rPr>
                <w:br/>
              </w:r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t>i Dziedzictwa Narodowego Rzeczypospolitej Polskiej a Ministerstwem Kultury Chińskiej Republiki Ludowej na lata 2012 – 2015</w:t>
              </w:r>
            </w:hyperlink>
          </w:p>
        </w:tc>
        <w:tc>
          <w:tcPr>
            <w:tcW w:w="2693" w:type="dxa"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25 kwietnia 2012</w:t>
            </w:r>
          </w:p>
        </w:tc>
      </w:tr>
      <w:tr w:rsidR="002031C7" w:rsidRPr="007318AC" w:rsidTr="00B0142C">
        <w:trPr>
          <w:trHeight w:val="8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2031C7" w:rsidRPr="007318AC" w:rsidRDefault="002031C7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Cypr</w:t>
            </w:r>
          </w:p>
        </w:tc>
        <w:tc>
          <w:tcPr>
            <w:tcW w:w="7088" w:type="dxa"/>
            <w:vAlign w:val="center"/>
            <w:hideMark/>
          </w:tcPr>
          <w:p w:rsidR="002031C7" w:rsidRPr="00EA28C3" w:rsidRDefault="0087241E" w:rsidP="0061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8" w:history="1">
              <w:r w:rsidR="002031C7" w:rsidRPr="00EA28C3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>Protokół końcowy z posiedzenia Polsko-Cypryjskiej Komisji Mieszanej do spraw nauki, edukacji i kultury (program na lata 2011 – 2014)</w:t>
              </w:r>
            </w:hyperlink>
          </w:p>
        </w:tc>
        <w:tc>
          <w:tcPr>
            <w:tcW w:w="2693" w:type="dxa"/>
            <w:noWrap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Nikozja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noWrap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3 czerwca 2011</w:t>
            </w:r>
          </w:p>
        </w:tc>
      </w:tr>
      <w:tr w:rsidR="002031C7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2031C7" w:rsidRPr="007318AC" w:rsidRDefault="002031C7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Czechy</w:t>
            </w:r>
          </w:p>
        </w:tc>
        <w:tc>
          <w:tcPr>
            <w:tcW w:w="7088" w:type="dxa"/>
            <w:vAlign w:val="center"/>
            <w:hideMark/>
          </w:tcPr>
          <w:p w:rsidR="002031C7" w:rsidRPr="007318AC" w:rsidRDefault="0087241E" w:rsidP="00810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9" w:history="1"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t xml:space="preserve">Program współpracy między Ministrem Kultury </w:t>
              </w:r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br/>
                <w:t xml:space="preserve">i Dziedzictwa Narodowego Rzeczypospolitej Polskiej </w:t>
              </w:r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br/>
                <w:t>a Ministerstwem Kultury Republiki Czeskiej na lata 2014 – 2016</w:t>
              </w:r>
            </w:hyperlink>
          </w:p>
        </w:tc>
        <w:tc>
          <w:tcPr>
            <w:tcW w:w="2693" w:type="dxa"/>
            <w:noWrap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Kraków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noWrap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6 maja 2014</w:t>
            </w:r>
          </w:p>
        </w:tc>
      </w:tr>
      <w:tr w:rsidR="002031C7" w:rsidRPr="007318AC" w:rsidTr="00B0142C">
        <w:trPr>
          <w:trHeight w:val="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2031C7" w:rsidRPr="007318AC" w:rsidRDefault="002031C7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Egipt</w:t>
            </w:r>
          </w:p>
        </w:tc>
        <w:tc>
          <w:tcPr>
            <w:tcW w:w="7088" w:type="dxa"/>
            <w:vAlign w:val="center"/>
            <w:hideMark/>
          </w:tcPr>
          <w:p w:rsidR="002031C7" w:rsidRPr="007318AC" w:rsidRDefault="0087241E" w:rsidP="0061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0" w:history="1"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t xml:space="preserve">Program współpracy kulturalno-edukacyjnej między Rządem Rzeczypospolitej Polskiej a Rządem Arabskiej Republiki Egiptu </w:t>
              </w:r>
              <w:r w:rsidR="002031C7">
                <w:rPr>
                  <w:rFonts w:ascii="Arial" w:eastAsia="Times New Roman" w:hAnsi="Arial" w:cs="Arial"/>
                  <w:lang w:eastAsia="pl-PL"/>
                </w:rPr>
                <w:br/>
              </w:r>
              <w:r w:rsidR="002031C7" w:rsidRPr="007318AC">
                <w:rPr>
                  <w:rFonts w:ascii="Arial" w:eastAsia="Times New Roman" w:hAnsi="Arial" w:cs="Arial"/>
                  <w:lang w:eastAsia="pl-PL"/>
                </w:rPr>
                <w:t>na lata 2007 – 2010</w:t>
              </w:r>
            </w:hyperlink>
          </w:p>
        </w:tc>
        <w:tc>
          <w:tcPr>
            <w:tcW w:w="2693" w:type="dxa"/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2031C7" w:rsidRPr="007318AC" w:rsidRDefault="002031C7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21 maja 2007</w:t>
            </w:r>
          </w:p>
        </w:tc>
      </w:tr>
      <w:tr w:rsidR="007D522B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</w:tcPr>
          <w:p w:rsidR="007D522B" w:rsidRPr="00C34539" w:rsidRDefault="007D522B" w:rsidP="007D522B">
            <w:pPr>
              <w:rPr>
                <w:rFonts w:ascii="Arial CE" w:eastAsia="Times New Roman" w:hAnsi="Arial CE" w:cs="Arial CE"/>
                <w:lang w:eastAsia="pl-PL"/>
              </w:rPr>
            </w:pPr>
            <w:r w:rsidRPr="00C34539">
              <w:rPr>
                <w:rFonts w:ascii="Arial CE" w:eastAsia="Times New Roman" w:hAnsi="Arial CE" w:cs="Arial CE"/>
                <w:lang w:eastAsia="pl-PL"/>
              </w:rPr>
              <w:t>Gruzja</w:t>
            </w:r>
          </w:p>
        </w:tc>
        <w:tc>
          <w:tcPr>
            <w:tcW w:w="7088" w:type="dxa"/>
            <w:vAlign w:val="center"/>
          </w:tcPr>
          <w:p w:rsidR="007D522B" w:rsidRPr="00C34539" w:rsidRDefault="0087241E" w:rsidP="008E55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hyperlink r:id="rId21" w:history="1">
              <w:r w:rsidR="007D522B" w:rsidRPr="00C34539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Program współpracy między Rządem Rzeczypospolitej Polskiej </w:t>
              </w:r>
              <w:r w:rsidR="007D522B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br/>
              </w:r>
              <w:r w:rsidR="007D522B" w:rsidRPr="00C34539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a Rządem Gruzji w dziedzinie nauki, edukacji, kultury oraz młodzieży </w:t>
              </w:r>
              <w:r w:rsidR="007D522B" w:rsidRPr="00C34539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br/>
                <w:t>i sportu na lata 2011 – 2013</w:t>
              </w:r>
            </w:hyperlink>
          </w:p>
        </w:tc>
        <w:tc>
          <w:tcPr>
            <w:tcW w:w="2693" w:type="dxa"/>
            <w:vAlign w:val="center"/>
          </w:tcPr>
          <w:p w:rsidR="007D522B" w:rsidRPr="00C34539" w:rsidRDefault="007D522B" w:rsidP="008E5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 w:rsidRPr="00C34539">
              <w:rPr>
                <w:rFonts w:ascii="Arial CE" w:eastAsia="Times New Roman" w:hAnsi="Arial CE" w:cs="Arial CE"/>
                <w:lang w:eastAsia="pl-PL"/>
              </w:rPr>
              <w:t>Batumi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</w:tcPr>
          <w:p w:rsidR="007D522B" w:rsidRPr="00C34539" w:rsidRDefault="007D522B" w:rsidP="008E5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 w:rsidRPr="00C34539">
              <w:rPr>
                <w:rFonts w:ascii="Arial CE" w:eastAsia="Times New Roman" w:hAnsi="Arial CE" w:cs="Arial CE"/>
                <w:lang w:eastAsia="pl-PL"/>
              </w:rPr>
              <w:t>26 lipca 2011</w:t>
            </w:r>
          </w:p>
        </w:tc>
      </w:tr>
      <w:tr w:rsidR="007D522B" w:rsidRPr="007318AC" w:rsidTr="00B0142C">
        <w:trPr>
          <w:trHeight w:val="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7D522B" w:rsidRPr="007318AC" w:rsidRDefault="007D522B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Hiszpania</w:t>
            </w:r>
          </w:p>
        </w:tc>
        <w:tc>
          <w:tcPr>
            <w:tcW w:w="7088" w:type="dxa"/>
            <w:vAlign w:val="center"/>
            <w:hideMark/>
          </w:tcPr>
          <w:p w:rsidR="007D522B" w:rsidRPr="00EA28C3" w:rsidRDefault="00EA28C3" w:rsidP="00810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2" w:history="1">
              <w:r w:rsidR="007D522B" w:rsidRPr="00EA28C3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>Protokół końcowy z XI sesji plenarnej Stałej Polsko-Hiszpańskiej Komisji Mieszanej do spraw współpracy w dziedzinie kultury, edukacji i nauki</w:t>
              </w:r>
            </w:hyperlink>
          </w:p>
        </w:tc>
        <w:tc>
          <w:tcPr>
            <w:tcW w:w="2693" w:type="dxa"/>
            <w:vAlign w:val="center"/>
            <w:hideMark/>
          </w:tcPr>
          <w:p w:rsidR="007D522B" w:rsidRPr="007318AC" w:rsidRDefault="007D522B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Madryt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7D522B" w:rsidRPr="007318AC" w:rsidRDefault="007D522B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9 marca 2011</w:t>
            </w:r>
          </w:p>
        </w:tc>
      </w:tr>
      <w:tr w:rsidR="007D522B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7D522B" w:rsidRPr="007318AC" w:rsidRDefault="007D522B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Indie</w:t>
            </w:r>
          </w:p>
        </w:tc>
        <w:tc>
          <w:tcPr>
            <w:tcW w:w="7088" w:type="dxa"/>
            <w:vAlign w:val="center"/>
            <w:hideMark/>
          </w:tcPr>
          <w:p w:rsidR="007D522B" w:rsidRPr="007318AC" w:rsidRDefault="0087241E" w:rsidP="00614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3" w:history="1">
              <w:r w:rsidR="007D522B" w:rsidRPr="007318AC">
                <w:rPr>
                  <w:rFonts w:ascii="Arial" w:eastAsia="Times New Roman" w:hAnsi="Arial" w:cs="Arial"/>
                  <w:lang w:eastAsia="pl-PL"/>
                </w:rPr>
                <w:t xml:space="preserve">Program współpracy między Ministrem Kultury </w:t>
              </w:r>
              <w:r w:rsidR="007D522B" w:rsidRPr="007318AC">
                <w:rPr>
                  <w:rFonts w:ascii="Arial" w:eastAsia="Times New Roman" w:hAnsi="Arial" w:cs="Arial"/>
                  <w:lang w:eastAsia="pl-PL"/>
                </w:rPr>
                <w:br/>
                <w:t xml:space="preserve">i Dziedzictwa Narodowego Rzeczypospolitej Polskiej </w:t>
              </w:r>
              <w:r w:rsidR="007D522B" w:rsidRPr="007318AC">
                <w:rPr>
                  <w:rFonts w:ascii="Arial" w:eastAsia="Times New Roman" w:hAnsi="Arial" w:cs="Arial"/>
                  <w:lang w:eastAsia="pl-PL"/>
                </w:rPr>
                <w:br/>
                <w:t>a Ministerstwem Kultury Rządu Republiki Indii na lata 2010 – 2013</w:t>
              </w:r>
            </w:hyperlink>
          </w:p>
        </w:tc>
        <w:tc>
          <w:tcPr>
            <w:tcW w:w="2693" w:type="dxa"/>
            <w:vAlign w:val="center"/>
            <w:hideMark/>
          </w:tcPr>
          <w:p w:rsidR="007D522B" w:rsidRPr="007318AC" w:rsidRDefault="007D522B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New Delhi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7D522B" w:rsidRPr="007318AC" w:rsidRDefault="007D522B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7 września 2010</w:t>
            </w:r>
          </w:p>
        </w:tc>
      </w:tr>
      <w:tr w:rsidR="007D522B" w:rsidRPr="007318AC" w:rsidTr="00B0142C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7D522B" w:rsidRPr="007318AC" w:rsidRDefault="007D522B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Izrael</w:t>
            </w:r>
          </w:p>
        </w:tc>
        <w:tc>
          <w:tcPr>
            <w:tcW w:w="7088" w:type="dxa"/>
            <w:vAlign w:val="center"/>
            <w:hideMark/>
          </w:tcPr>
          <w:p w:rsidR="007D522B" w:rsidRPr="007318AC" w:rsidRDefault="0087241E" w:rsidP="00810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4" w:history="1">
              <w:r w:rsidR="007D522B" w:rsidRPr="007318AC">
                <w:rPr>
                  <w:rFonts w:ascii="Arial" w:eastAsia="Times New Roman" w:hAnsi="Arial" w:cs="Arial"/>
                  <w:lang w:eastAsia="pl-PL"/>
                </w:rPr>
                <w:t xml:space="preserve">Program Wykonawczy na lata 2011 – 2014 do Umowy między Rządem Rzeczypospolitej Polskiej a Rządem Państwa Izrael </w:t>
              </w:r>
              <w:r w:rsidR="007D522B">
                <w:rPr>
                  <w:rFonts w:ascii="Arial" w:eastAsia="Times New Roman" w:hAnsi="Arial" w:cs="Arial"/>
                  <w:lang w:eastAsia="pl-PL"/>
                </w:rPr>
                <w:br/>
              </w:r>
              <w:r w:rsidR="007D522B" w:rsidRPr="007318AC">
                <w:rPr>
                  <w:rFonts w:ascii="Arial" w:eastAsia="Times New Roman" w:hAnsi="Arial" w:cs="Arial"/>
                  <w:lang w:eastAsia="pl-PL"/>
                </w:rPr>
                <w:t>o współpracy kulturalnej, naukowej i oświatowej</w:t>
              </w:r>
            </w:hyperlink>
          </w:p>
        </w:tc>
        <w:tc>
          <w:tcPr>
            <w:tcW w:w="2693" w:type="dxa"/>
            <w:vAlign w:val="center"/>
            <w:hideMark/>
          </w:tcPr>
          <w:p w:rsidR="007D522B" w:rsidRPr="007318AC" w:rsidRDefault="007D522B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Jerozolima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7D522B" w:rsidRPr="007318AC" w:rsidRDefault="007D522B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24 lutego 2011</w:t>
            </w:r>
          </w:p>
        </w:tc>
      </w:tr>
      <w:tr w:rsidR="007D522B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</w:tcPr>
          <w:p w:rsidR="007D522B" w:rsidRPr="007318AC" w:rsidRDefault="007D522B" w:rsidP="00614047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Łotwa </w:t>
            </w:r>
          </w:p>
        </w:tc>
        <w:tc>
          <w:tcPr>
            <w:tcW w:w="7088" w:type="dxa"/>
            <w:vAlign w:val="center"/>
          </w:tcPr>
          <w:p w:rsidR="007D522B" w:rsidRPr="00794609" w:rsidRDefault="0087241E" w:rsidP="008E55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5" w:history="1">
              <w:r w:rsidR="007D522B" w:rsidRPr="00794609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 xml:space="preserve">Polsko-Łotewski </w:t>
              </w:r>
              <w:r w:rsidR="007D522B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 xml:space="preserve">Program współpracy kulturalnej </w:t>
              </w:r>
              <w:r w:rsidR="007D522B" w:rsidRPr="00794609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>i edukacyjnej na lata 2013 – 2016</w:t>
              </w:r>
            </w:hyperlink>
          </w:p>
        </w:tc>
        <w:tc>
          <w:tcPr>
            <w:tcW w:w="2693" w:type="dxa"/>
            <w:vAlign w:val="center"/>
          </w:tcPr>
          <w:p w:rsidR="007D522B" w:rsidRPr="00794609" w:rsidRDefault="007D522B" w:rsidP="008E5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 w:rsidRPr="00794609">
              <w:rPr>
                <w:rFonts w:ascii="Arial CE" w:eastAsia="Times New Roman" w:hAnsi="Arial CE" w:cs="Arial CE"/>
                <w:lang w:eastAsia="pl-PL"/>
              </w:rPr>
              <w:t>Ryga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</w:tcPr>
          <w:p w:rsidR="007D522B" w:rsidRPr="00794609" w:rsidRDefault="007D522B" w:rsidP="008E5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 w:rsidRPr="00794609">
              <w:rPr>
                <w:rFonts w:ascii="Arial CE" w:eastAsia="Times New Roman" w:hAnsi="Arial CE" w:cs="Arial CE"/>
                <w:lang w:eastAsia="pl-PL"/>
              </w:rPr>
              <w:t xml:space="preserve">23 listopada 2012 </w:t>
            </w:r>
          </w:p>
        </w:tc>
      </w:tr>
      <w:tr w:rsidR="007D522B" w:rsidRPr="007318AC" w:rsidTr="00B0142C">
        <w:trPr>
          <w:trHeight w:val="9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7D522B" w:rsidRPr="007318AC" w:rsidRDefault="007D522B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lastRenderedPageBreak/>
              <w:t>Macedonia</w:t>
            </w:r>
          </w:p>
        </w:tc>
        <w:tc>
          <w:tcPr>
            <w:tcW w:w="7088" w:type="dxa"/>
            <w:noWrap/>
            <w:vAlign w:val="center"/>
            <w:hideMark/>
          </w:tcPr>
          <w:p w:rsidR="007D522B" w:rsidRPr="007318AC" w:rsidRDefault="0087241E" w:rsidP="0061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6" w:history="1">
              <w:r w:rsidR="007D522B" w:rsidRPr="007318AC">
                <w:rPr>
                  <w:rFonts w:ascii="Arial" w:eastAsia="Times New Roman" w:hAnsi="Arial" w:cs="Arial"/>
                  <w:lang w:eastAsia="pl-PL"/>
                </w:rPr>
                <w:t xml:space="preserve">Program współpracy w dziedzinie kultury między Ministrem Kultury </w:t>
              </w:r>
              <w:r w:rsidR="007D522B">
                <w:rPr>
                  <w:rFonts w:ascii="Arial" w:eastAsia="Times New Roman" w:hAnsi="Arial" w:cs="Arial"/>
                  <w:lang w:eastAsia="pl-PL"/>
                </w:rPr>
                <w:br/>
              </w:r>
              <w:r w:rsidR="007D522B" w:rsidRPr="007318AC">
                <w:rPr>
                  <w:rFonts w:ascii="Arial" w:eastAsia="Times New Roman" w:hAnsi="Arial" w:cs="Arial"/>
                  <w:lang w:eastAsia="pl-PL"/>
                </w:rPr>
                <w:t>i Dziedzictwa Narodowego Rzeczypospolitej Polskiej a Ministerstwem Kultury Republiki Macedonii na lata 2009 – 2011</w:t>
              </w:r>
            </w:hyperlink>
          </w:p>
        </w:tc>
        <w:tc>
          <w:tcPr>
            <w:tcW w:w="2693" w:type="dxa"/>
            <w:noWrap/>
            <w:vAlign w:val="center"/>
            <w:hideMark/>
          </w:tcPr>
          <w:p w:rsidR="007D522B" w:rsidRPr="007318AC" w:rsidRDefault="007D522B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noWrap/>
            <w:vAlign w:val="center"/>
            <w:hideMark/>
          </w:tcPr>
          <w:p w:rsidR="007D522B" w:rsidRPr="007318AC" w:rsidRDefault="007D522B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8 lipca 2009</w:t>
            </w:r>
          </w:p>
        </w:tc>
      </w:tr>
      <w:tr w:rsidR="007D522B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7D522B" w:rsidRPr="007318AC" w:rsidRDefault="007D522B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Meksyk</w:t>
            </w:r>
          </w:p>
        </w:tc>
        <w:tc>
          <w:tcPr>
            <w:tcW w:w="7088" w:type="dxa"/>
            <w:vAlign w:val="center"/>
            <w:hideMark/>
          </w:tcPr>
          <w:p w:rsidR="007D522B" w:rsidRPr="007318AC" w:rsidRDefault="0087241E" w:rsidP="00810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27" w:history="1">
              <w:r w:rsidR="007D522B" w:rsidRPr="007318AC">
                <w:rPr>
                  <w:rFonts w:ascii="Arial" w:eastAsia="Times New Roman" w:hAnsi="Arial" w:cs="Arial"/>
                  <w:lang w:eastAsia="pl-PL"/>
                </w:rPr>
                <w:t xml:space="preserve">Protokół Końcowy z Trzeciego Posiedzenia Polsko-Meksykańskiej Komisji Mieszanej do spraw  współpracy edukacyjnej i kulturalnej - Trzeci Program Wykonawczy do Umowy o współpracy </w:t>
              </w:r>
              <w:r w:rsidR="007D522B" w:rsidRPr="007318AC">
                <w:rPr>
                  <w:rFonts w:ascii="Arial" w:eastAsia="Times New Roman" w:hAnsi="Arial" w:cs="Arial"/>
                  <w:lang w:eastAsia="pl-PL"/>
                </w:rPr>
                <w:br/>
                <w:t>w dziedzinie edukacji i kultury między Rządem RP a Rządem Meksykańskich Stanów Zjednoczonych na lata 2010 – 2014</w:t>
              </w:r>
            </w:hyperlink>
          </w:p>
        </w:tc>
        <w:tc>
          <w:tcPr>
            <w:tcW w:w="2693" w:type="dxa"/>
            <w:vAlign w:val="center"/>
            <w:hideMark/>
          </w:tcPr>
          <w:p w:rsidR="007D522B" w:rsidRPr="007318AC" w:rsidRDefault="007D522B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Miasto Meksyk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7D522B" w:rsidRPr="007318AC" w:rsidRDefault="007D522B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27 kwietnia 2010</w:t>
            </w:r>
          </w:p>
        </w:tc>
      </w:tr>
      <w:tr w:rsidR="00A76F51" w:rsidRPr="007318AC" w:rsidTr="00B0142C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</w:tcPr>
          <w:p w:rsidR="00A76F51" w:rsidRPr="00C34539" w:rsidRDefault="00A76F51" w:rsidP="00A76F51">
            <w:pPr>
              <w:rPr>
                <w:rFonts w:ascii="Arial CE" w:eastAsia="Times New Roman" w:hAnsi="Arial CE" w:cs="Arial CE"/>
                <w:lang w:eastAsia="pl-PL"/>
              </w:rPr>
            </w:pPr>
            <w:r w:rsidRPr="00C34539">
              <w:rPr>
                <w:rFonts w:ascii="Arial CE" w:eastAsia="Times New Roman" w:hAnsi="Arial CE" w:cs="Arial CE"/>
                <w:lang w:eastAsia="pl-PL"/>
              </w:rPr>
              <w:t>Mołdawia</w:t>
            </w:r>
          </w:p>
        </w:tc>
        <w:tc>
          <w:tcPr>
            <w:tcW w:w="7088" w:type="dxa"/>
            <w:vAlign w:val="center"/>
          </w:tcPr>
          <w:p w:rsidR="00A76F51" w:rsidRPr="00C34539" w:rsidRDefault="0087241E" w:rsidP="008E55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hyperlink r:id="rId28" w:history="1">
              <w:r w:rsidR="00A76F51" w:rsidRPr="00C34539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Program wykonawczy między Rządem Rzeczypospolitej Polskiej </w:t>
              </w:r>
              <w:r w:rsidR="00A76F51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br/>
              </w:r>
              <w:r w:rsidR="00A76F51" w:rsidRPr="00C34539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a Rządem Republiki Mołdawii w dziedzinie kultury, edukacji i nauki </w:t>
              </w:r>
              <w:r w:rsidR="00A76F51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br/>
              </w:r>
              <w:r w:rsidR="00A76F51" w:rsidRPr="00C34539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na lata 2012 – 2014</w:t>
              </w:r>
            </w:hyperlink>
            <w:r w:rsidR="00A76F51" w:rsidRPr="00C34539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76F51" w:rsidRPr="00C34539" w:rsidRDefault="00A76F51" w:rsidP="008E5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 w:rsidRPr="00C34539">
              <w:rPr>
                <w:rFonts w:ascii="Arial CE" w:eastAsia="Times New Roman" w:hAnsi="Arial CE" w:cs="Arial CE"/>
                <w:lang w:eastAsia="pl-PL"/>
              </w:rPr>
              <w:t>Kiszyniów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</w:tcPr>
          <w:p w:rsidR="00A76F51" w:rsidRPr="00C34539" w:rsidRDefault="00A76F51" w:rsidP="008E5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 w:rsidRPr="00C34539">
              <w:rPr>
                <w:rFonts w:ascii="Arial CE" w:eastAsia="Times New Roman" w:hAnsi="Arial CE" w:cs="Arial CE"/>
                <w:lang w:eastAsia="pl-PL"/>
              </w:rPr>
              <w:t>3 grudnia 2012</w:t>
            </w:r>
          </w:p>
        </w:tc>
      </w:tr>
      <w:tr w:rsidR="00A76F51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</w:tcPr>
          <w:p w:rsidR="00A76F51" w:rsidRPr="007318AC" w:rsidRDefault="00A76F51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 xml:space="preserve">Norwegia </w:t>
            </w:r>
          </w:p>
        </w:tc>
        <w:tc>
          <w:tcPr>
            <w:tcW w:w="7088" w:type="dxa"/>
            <w:vAlign w:val="center"/>
          </w:tcPr>
          <w:p w:rsidR="00A76F51" w:rsidRPr="00DB7268" w:rsidRDefault="0087241E" w:rsidP="00614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9" w:history="1">
              <w:r w:rsidR="00A76F51" w:rsidRPr="00DB7268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>Program w sprawie realizacji Umowy Kulturalnej między Rządem Rzeczypospolitej Polskiej a Rządem Królestwa Norwegii</w:t>
              </w:r>
            </w:hyperlink>
            <w:r w:rsidR="00A76F51" w:rsidRPr="00DB7268">
              <w:rPr>
                <w:rFonts w:ascii="Arial" w:eastAsia="Times New Roman" w:hAnsi="Arial" w:cs="Arial"/>
                <w:color w:val="auto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76F51" w:rsidRPr="007318AC" w:rsidRDefault="00A76F51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Warszawa 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</w:tcPr>
          <w:p w:rsidR="00A76F51" w:rsidRPr="007318AC" w:rsidRDefault="00A76F51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 stycznia 1994 </w:t>
            </w:r>
          </w:p>
        </w:tc>
      </w:tr>
      <w:tr w:rsidR="00A76F51" w:rsidRPr="007318AC" w:rsidTr="00B0142C">
        <w:trPr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Rumunia</w:t>
            </w:r>
          </w:p>
        </w:tc>
        <w:tc>
          <w:tcPr>
            <w:tcW w:w="7088" w:type="dxa"/>
            <w:vAlign w:val="center"/>
            <w:hideMark/>
          </w:tcPr>
          <w:p w:rsidR="00A76F51" w:rsidRPr="007318AC" w:rsidRDefault="0087241E" w:rsidP="00810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30" w:history="1"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t xml:space="preserve">Program Realizacji Umowy między Rządem Rzeczypospolitej Polskiej a Rządem Rumunii o współpracy w zakresie nauki, szkolnictwa </w:t>
              </w:r>
              <w:r w:rsidR="00A76F51">
                <w:rPr>
                  <w:rFonts w:ascii="Arial" w:eastAsia="Times New Roman" w:hAnsi="Arial" w:cs="Arial"/>
                  <w:lang w:eastAsia="pl-PL"/>
                </w:rPr>
                <w:br/>
              </w:r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t>i kultury na lata 2003 – 2006</w:t>
              </w:r>
            </w:hyperlink>
          </w:p>
        </w:tc>
        <w:tc>
          <w:tcPr>
            <w:tcW w:w="2693" w:type="dxa"/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Bukareszt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 xml:space="preserve">8 października 2003 /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7318AC">
              <w:rPr>
                <w:rFonts w:ascii="Arial" w:eastAsia="Times New Roman" w:hAnsi="Arial" w:cs="Arial"/>
                <w:lang w:eastAsia="pl-PL"/>
              </w:rPr>
              <w:t>15 października 2004</w:t>
            </w:r>
          </w:p>
        </w:tc>
      </w:tr>
      <w:tr w:rsidR="00A76F51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Słowacja</w:t>
            </w:r>
          </w:p>
        </w:tc>
        <w:tc>
          <w:tcPr>
            <w:tcW w:w="7088" w:type="dxa"/>
            <w:vAlign w:val="center"/>
            <w:hideMark/>
          </w:tcPr>
          <w:p w:rsidR="00A76F51" w:rsidRPr="007318AC" w:rsidRDefault="0087241E" w:rsidP="00810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31" w:history="1"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t>Program współpracy między Ministrem Kultury i Dziedzictwa Narodowego Rzeczypospolitej Polskiej a Ministerstwem Kultury Republiki Słowackiej na lata 2012 – 2014</w:t>
              </w:r>
            </w:hyperlink>
          </w:p>
        </w:tc>
        <w:tc>
          <w:tcPr>
            <w:tcW w:w="2693" w:type="dxa"/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Praga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1 czerwca 2012</w:t>
            </w:r>
          </w:p>
        </w:tc>
      </w:tr>
      <w:tr w:rsidR="00A76F51" w:rsidRPr="007318AC" w:rsidTr="00B0142C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Słowenia</w:t>
            </w:r>
          </w:p>
        </w:tc>
        <w:tc>
          <w:tcPr>
            <w:tcW w:w="7088" w:type="dxa"/>
            <w:vAlign w:val="center"/>
            <w:hideMark/>
          </w:tcPr>
          <w:p w:rsidR="00A76F51" w:rsidRPr="007318AC" w:rsidRDefault="0087241E" w:rsidP="0061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32" w:history="1"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t xml:space="preserve">Program współpracy między Rządem Rzeczypospolitej Polskiej </w:t>
              </w:r>
              <w:r w:rsidR="00A76F51">
                <w:rPr>
                  <w:rFonts w:ascii="Arial" w:eastAsia="Times New Roman" w:hAnsi="Arial" w:cs="Arial"/>
                  <w:lang w:eastAsia="pl-PL"/>
                </w:rPr>
                <w:br/>
              </w:r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t xml:space="preserve">a Rządem Republiki Słowenii w dziedzinie kultury, nauki i oświaty </w:t>
              </w:r>
              <w:r w:rsidR="00A76F51">
                <w:rPr>
                  <w:rFonts w:ascii="Arial" w:eastAsia="Times New Roman" w:hAnsi="Arial" w:cs="Arial"/>
                  <w:lang w:eastAsia="pl-PL"/>
                </w:rPr>
                <w:br/>
              </w:r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t>na lata 2003 – 2006</w:t>
              </w:r>
            </w:hyperlink>
          </w:p>
        </w:tc>
        <w:tc>
          <w:tcPr>
            <w:tcW w:w="2693" w:type="dxa"/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9 kwietnia 2003</w:t>
            </w:r>
          </w:p>
        </w:tc>
      </w:tr>
      <w:tr w:rsidR="00A76F51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Tunezja</w:t>
            </w:r>
          </w:p>
        </w:tc>
        <w:tc>
          <w:tcPr>
            <w:tcW w:w="7088" w:type="dxa"/>
            <w:vAlign w:val="center"/>
            <w:hideMark/>
          </w:tcPr>
          <w:p w:rsidR="00A76F51" w:rsidRPr="008E5517" w:rsidRDefault="0087241E" w:rsidP="00614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l-PL"/>
              </w:rPr>
            </w:pPr>
            <w:hyperlink r:id="rId33" w:history="1">
              <w:r w:rsidR="00A76F51" w:rsidRPr="008E5517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 xml:space="preserve">Protokół z posiedzenia Polsko-Tunezyjskiej Komisji Mieszanej </w:t>
              </w:r>
              <w:r w:rsidR="00A76F51" w:rsidRPr="008E5517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br/>
                <w:t>w dziedzinie kultury, nauki i edukacji - program na lata 2010 – 2013</w:t>
              </w:r>
            </w:hyperlink>
          </w:p>
        </w:tc>
        <w:tc>
          <w:tcPr>
            <w:tcW w:w="2693" w:type="dxa"/>
            <w:vAlign w:val="center"/>
            <w:hideMark/>
          </w:tcPr>
          <w:p w:rsidR="00A76F51" w:rsidRPr="008E5517" w:rsidRDefault="00A76F51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8E5517">
              <w:rPr>
                <w:rFonts w:ascii="Arial" w:eastAsia="Times New Roman" w:hAnsi="Arial" w:cs="Arial"/>
                <w:color w:val="auto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26 maja 2010</w:t>
            </w:r>
          </w:p>
        </w:tc>
      </w:tr>
      <w:tr w:rsidR="00A76F51" w:rsidRPr="007318AC" w:rsidTr="00B0142C">
        <w:trPr>
          <w:trHeight w:val="9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Turcja</w:t>
            </w:r>
          </w:p>
        </w:tc>
        <w:tc>
          <w:tcPr>
            <w:tcW w:w="7088" w:type="dxa"/>
            <w:vAlign w:val="center"/>
            <w:hideMark/>
          </w:tcPr>
          <w:p w:rsidR="00A76F51" w:rsidRPr="007318AC" w:rsidRDefault="0087241E" w:rsidP="00810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34" w:history="1"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t>Program realizacji Umowy między Rządem Rzeczypospolitej Polskiej a Rządem Republiki Turcji o współpracy w dziedzinach nauki, oświaty i kultury na lata 2003 – 2006</w:t>
              </w:r>
            </w:hyperlink>
          </w:p>
        </w:tc>
        <w:tc>
          <w:tcPr>
            <w:tcW w:w="2693" w:type="dxa"/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Ankara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7 kwietnia 2003</w:t>
            </w:r>
          </w:p>
        </w:tc>
      </w:tr>
      <w:tr w:rsidR="00A76F51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lastRenderedPageBreak/>
              <w:t>Urugwaj</w:t>
            </w:r>
          </w:p>
        </w:tc>
        <w:tc>
          <w:tcPr>
            <w:tcW w:w="7088" w:type="dxa"/>
            <w:vAlign w:val="center"/>
            <w:hideMark/>
          </w:tcPr>
          <w:p w:rsidR="00A76F51" w:rsidRPr="007318AC" w:rsidRDefault="0087241E" w:rsidP="00614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35" w:history="1"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t xml:space="preserve">Program Wykonawczy do Umowy między Rządem Polskiej Rzeczypospolitej Ludowej a Rządem Wschodniej Republiki Urugwaju o współpracy kulturalnej, naukowej i oświatowej na lata </w:t>
              </w:r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br/>
                <w:t>2005 – 2008</w:t>
              </w:r>
            </w:hyperlink>
          </w:p>
        </w:tc>
        <w:tc>
          <w:tcPr>
            <w:tcW w:w="2693" w:type="dxa"/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21 września 2005</w:t>
            </w:r>
          </w:p>
        </w:tc>
      </w:tr>
      <w:tr w:rsidR="00A76F51" w:rsidRPr="007318AC" w:rsidTr="00B0142C">
        <w:trPr>
          <w:trHeight w:val="1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Węgry</w:t>
            </w:r>
          </w:p>
        </w:tc>
        <w:tc>
          <w:tcPr>
            <w:tcW w:w="7088" w:type="dxa"/>
            <w:vAlign w:val="center"/>
            <w:hideMark/>
          </w:tcPr>
          <w:p w:rsidR="00A76F51" w:rsidRPr="007318AC" w:rsidRDefault="0087241E" w:rsidP="0061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36" w:history="1"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t xml:space="preserve">Program współpracy między Ministrem Kultury </w:t>
              </w:r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br/>
                <w:t xml:space="preserve">i Dziedzictwa Narodowego Rzeczypospolitej Polskiej </w:t>
              </w:r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br/>
                <w:t>a Ministrem Zasobów Ludzkich Węgier w dziedzinie kultury na lata 2013 – 2016</w:t>
              </w:r>
            </w:hyperlink>
          </w:p>
        </w:tc>
        <w:tc>
          <w:tcPr>
            <w:tcW w:w="2693" w:type="dxa"/>
            <w:noWrap/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Kraków</w:t>
            </w:r>
          </w:p>
        </w:tc>
        <w:tc>
          <w:tcPr>
            <w:tcW w:w="3260" w:type="dxa"/>
            <w:tcBorders>
              <w:right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13 czerwca 2013</w:t>
            </w:r>
          </w:p>
        </w:tc>
      </w:tr>
      <w:tr w:rsidR="00A76F51" w:rsidRPr="007318AC" w:rsidTr="00B0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8" w:space="0" w:color="8DB3E2" w:themeColor="text2" w:themeTint="66"/>
              <w:bottom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614047">
            <w:pPr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Wielka Brytania</w:t>
            </w:r>
          </w:p>
        </w:tc>
        <w:tc>
          <w:tcPr>
            <w:tcW w:w="7088" w:type="dxa"/>
            <w:tcBorders>
              <w:bottom w:val="single" w:sz="8" w:space="0" w:color="8DB3E2" w:themeColor="text2" w:themeTint="66"/>
            </w:tcBorders>
            <w:vAlign w:val="center"/>
            <w:hideMark/>
          </w:tcPr>
          <w:p w:rsidR="00A76F51" w:rsidRPr="007318AC" w:rsidRDefault="0087241E" w:rsidP="00810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37" w:history="1"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t xml:space="preserve">Protokół XI sesji Komisji Mieszanej do spraw realizacji Konwencji między Rządem Polskiej Rzeczypospolitej Ludowej a Rządem Zjednoczonego Królestwa Wielkiej Brytanii i Północnej Irlandii </w:t>
              </w:r>
              <w:r w:rsidR="00A76F51" w:rsidRPr="007318AC">
                <w:rPr>
                  <w:rFonts w:ascii="Arial" w:eastAsia="Times New Roman" w:hAnsi="Arial" w:cs="Arial"/>
                  <w:lang w:eastAsia="pl-PL"/>
                </w:rPr>
                <w:br/>
                <w:t>o współpracy w dziedzinie kultury, oświaty i nauki w latach 2013 – 2016</w:t>
              </w:r>
            </w:hyperlink>
          </w:p>
        </w:tc>
        <w:tc>
          <w:tcPr>
            <w:tcW w:w="2693" w:type="dxa"/>
            <w:tcBorders>
              <w:bottom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bottom w:val="single" w:sz="8" w:space="0" w:color="8DB3E2" w:themeColor="text2" w:themeTint="66"/>
              <w:right w:val="single" w:sz="8" w:space="0" w:color="8DB3E2" w:themeColor="text2" w:themeTint="66"/>
            </w:tcBorders>
            <w:noWrap/>
            <w:vAlign w:val="center"/>
            <w:hideMark/>
          </w:tcPr>
          <w:p w:rsidR="00A76F51" w:rsidRPr="007318AC" w:rsidRDefault="00A76F51" w:rsidP="001A7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7318AC">
              <w:rPr>
                <w:rFonts w:ascii="Arial" w:eastAsia="Times New Roman" w:hAnsi="Arial" w:cs="Arial"/>
                <w:lang w:eastAsia="pl-PL"/>
              </w:rPr>
              <w:t>18 czerwca 2013</w:t>
            </w:r>
          </w:p>
        </w:tc>
      </w:tr>
    </w:tbl>
    <w:p w:rsidR="007D4B74" w:rsidRPr="007318AC" w:rsidRDefault="007D4B74" w:rsidP="0080269F">
      <w:pPr>
        <w:rPr>
          <w:rFonts w:ascii="Arial" w:hAnsi="Arial" w:cs="Arial"/>
        </w:rPr>
      </w:pPr>
    </w:p>
    <w:sectPr w:rsidR="007D4B74" w:rsidRPr="007318AC" w:rsidSect="006D2B44">
      <w:footerReference w:type="default" r:id="rId38"/>
      <w:pgSz w:w="16838" w:h="11906" w:orient="landscape"/>
      <w:pgMar w:top="568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1E" w:rsidRDefault="0087241E" w:rsidP="00123E85">
      <w:pPr>
        <w:spacing w:after="0" w:line="240" w:lineRule="auto"/>
      </w:pPr>
      <w:r>
        <w:separator/>
      </w:r>
    </w:p>
  </w:endnote>
  <w:endnote w:type="continuationSeparator" w:id="0">
    <w:p w:rsidR="0087241E" w:rsidRDefault="0087241E" w:rsidP="0012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918996"/>
      <w:docPartObj>
        <w:docPartGallery w:val="Page Numbers (Bottom of Page)"/>
        <w:docPartUnique/>
      </w:docPartObj>
    </w:sdtPr>
    <w:sdtEndPr/>
    <w:sdtContent>
      <w:p w:rsidR="008E5517" w:rsidRDefault="008E55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8C3">
          <w:rPr>
            <w:noProof/>
          </w:rPr>
          <w:t>1</w:t>
        </w:r>
        <w:r>
          <w:fldChar w:fldCharType="end"/>
        </w:r>
      </w:p>
    </w:sdtContent>
  </w:sdt>
  <w:p w:rsidR="008E5517" w:rsidRDefault="008E5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1E" w:rsidRDefault="0087241E" w:rsidP="00123E85">
      <w:pPr>
        <w:spacing w:after="0" w:line="240" w:lineRule="auto"/>
      </w:pPr>
      <w:r>
        <w:separator/>
      </w:r>
    </w:p>
  </w:footnote>
  <w:footnote w:type="continuationSeparator" w:id="0">
    <w:p w:rsidR="0087241E" w:rsidRDefault="0087241E" w:rsidP="00123E85">
      <w:pPr>
        <w:spacing w:after="0" w:line="240" w:lineRule="auto"/>
      </w:pPr>
      <w:r>
        <w:continuationSeparator/>
      </w:r>
    </w:p>
  </w:footnote>
  <w:footnote w:id="1">
    <w:p w:rsidR="008E5517" w:rsidRPr="008B571A" w:rsidRDefault="008E5517" w:rsidP="006126B3">
      <w:pPr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 Pełen t</w:t>
      </w:r>
      <w:r w:rsidRPr="00447D04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ekst umowy ukaże się po </w:t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wybraniu danego tytułu i naciśnięciu przycisku CTRL.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5D"/>
    <w:multiLevelType w:val="hybridMultilevel"/>
    <w:tmpl w:val="2986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9C6"/>
    <w:multiLevelType w:val="hybridMultilevel"/>
    <w:tmpl w:val="D3BC9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21AC"/>
    <w:multiLevelType w:val="hybridMultilevel"/>
    <w:tmpl w:val="59C08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433C"/>
    <w:multiLevelType w:val="hybridMultilevel"/>
    <w:tmpl w:val="2566134E"/>
    <w:lvl w:ilvl="0" w:tplc="8E280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D5AA8"/>
    <w:multiLevelType w:val="hybridMultilevel"/>
    <w:tmpl w:val="511285AC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2F645CA5"/>
    <w:multiLevelType w:val="hybridMultilevel"/>
    <w:tmpl w:val="5E1A818E"/>
    <w:lvl w:ilvl="0" w:tplc="EA1002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539CE"/>
    <w:multiLevelType w:val="hybridMultilevel"/>
    <w:tmpl w:val="63A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73D12"/>
    <w:multiLevelType w:val="hybridMultilevel"/>
    <w:tmpl w:val="1EF4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25CA5"/>
    <w:multiLevelType w:val="hybridMultilevel"/>
    <w:tmpl w:val="AE6A8A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05F1E"/>
    <w:multiLevelType w:val="hybridMultilevel"/>
    <w:tmpl w:val="D2DA6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A33A1"/>
    <w:multiLevelType w:val="hybridMultilevel"/>
    <w:tmpl w:val="D7C43A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9002B"/>
    <w:multiLevelType w:val="hybridMultilevel"/>
    <w:tmpl w:val="F8126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85"/>
    <w:rsid w:val="00003960"/>
    <w:rsid w:val="0001664D"/>
    <w:rsid w:val="00031FBE"/>
    <w:rsid w:val="00035EED"/>
    <w:rsid w:val="000476F4"/>
    <w:rsid w:val="0005480A"/>
    <w:rsid w:val="000603E0"/>
    <w:rsid w:val="00094CDE"/>
    <w:rsid w:val="000B1B9E"/>
    <w:rsid w:val="000D04FA"/>
    <w:rsid w:val="000D0AA6"/>
    <w:rsid w:val="000E4CC5"/>
    <w:rsid w:val="0010725A"/>
    <w:rsid w:val="001113C0"/>
    <w:rsid w:val="001132C2"/>
    <w:rsid w:val="00123E85"/>
    <w:rsid w:val="00125AC2"/>
    <w:rsid w:val="001509CC"/>
    <w:rsid w:val="0015228B"/>
    <w:rsid w:val="0016652B"/>
    <w:rsid w:val="00166B95"/>
    <w:rsid w:val="0017545F"/>
    <w:rsid w:val="00180646"/>
    <w:rsid w:val="0018536B"/>
    <w:rsid w:val="0018588B"/>
    <w:rsid w:val="00193083"/>
    <w:rsid w:val="001A1B29"/>
    <w:rsid w:val="001A7D9F"/>
    <w:rsid w:val="001C5481"/>
    <w:rsid w:val="001D0C6A"/>
    <w:rsid w:val="001D2831"/>
    <w:rsid w:val="001F44D1"/>
    <w:rsid w:val="002031C7"/>
    <w:rsid w:val="00230C58"/>
    <w:rsid w:val="0023262B"/>
    <w:rsid w:val="002400CC"/>
    <w:rsid w:val="00253C38"/>
    <w:rsid w:val="002728C9"/>
    <w:rsid w:val="0027590A"/>
    <w:rsid w:val="00281EDC"/>
    <w:rsid w:val="00291E83"/>
    <w:rsid w:val="002A7D89"/>
    <w:rsid w:val="002E0ED1"/>
    <w:rsid w:val="002E416E"/>
    <w:rsid w:val="002E6C98"/>
    <w:rsid w:val="002F2768"/>
    <w:rsid w:val="002F5FEC"/>
    <w:rsid w:val="00302205"/>
    <w:rsid w:val="00306CD3"/>
    <w:rsid w:val="00307280"/>
    <w:rsid w:val="00335AF1"/>
    <w:rsid w:val="003421FE"/>
    <w:rsid w:val="00351FF2"/>
    <w:rsid w:val="00353F23"/>
    <w:rsid w:val="00356E88"/>
    <w:rsid w:val="0035721B"/>
    <w:rsid w:val="00360E12"/>
    <w:rsid w:val="00361636"/>
    <w:rsid w:val="003629D7"/>
    <w:rsid w:val="003660E7"/>
    <w:rsid w:val="00373A91"/>
    <w:rsid w:val="003848A3"/>
    <w:rsid w:val="00396333"/>
    <w:rsid w:val="003965E9"/>
    <w:rsid w:val="00396977"/>
    <w:rsid w:val="003C10B0"/>
    <w:rsid w:val="003C26FE"/>
    <w:rsid w:val="003C6F4A"/>
    <w:rsid w:val="003D0F3E"/>
    <w:rsid w:val="003D48F9"/>
    <w:rsid w:val="003F0B3E"/>
    <w:rsid w:val="003F370A"/>
    <w:rsid w:val="00402728"/>
    <w:rsid w:val="004076AB"/>
    <w:rsid w:val="004078F6"/>
    <w:rsid w:val="0041650E"/>
    <w:rsid w:val="00420966"/>
    <w:rsid w:val="00427236"/>
    <w:rsid w:val="00431B93"/>
    <w:rsid w:val="0043458D"/>
    <w:rsid w:val="00434700"/>
    <w:rsid w:val="00481353"/>
    <w:rsid w:val="00487AD0"/>
    <w:rsid w:val="00493C30"/>
    <w:rsid w:val="00497179"/>
    <w:rsid w:val="004971C2"/>
    <w:rsid w:val="004C3133"/>
    <w:rsid w:val="004C36D1"/>
    <w:rsid w:val="004C7C98"/>
    <w:rsid w:val="004D30B3"/>
    <w:rsid w:val="004D7C3E"/>
    <w:rsid w:val="004E3BCA"/>
    <w:rsid w:val="004F7641"/>
    <w:rsid w:val="00500BB9"/>
    <w:rsid w:val="00536C6B"/>
    <w:rsid w:val="00565CDC"/>
    <w:rsid w:val="0058234F"/>
    <w:rsid w:val="00584319"/>
    <w:rsid w:val="00594208"/>
    <w:rsid w:val="005B3A58"/>
    <w:rsid w:val="005C5F0F"/>
    <w:rsid w:val="005E795E"/>
    <w:rsid w:val="005F6CFA"/>
    <w:rsid w:val="00600B96"/>
    <w:rsid w:val="006126B3"/>
    <w:rsid w:val="00612728"/>
    <w:rsid w:val="00614047"/>
    <w:rsid w:val="006141C1"/>
    <w:rsid w:val="00622651"/>
    <w:rsid w:val="00624B01"/>
    <w:rsid w:val="00637145"/>
    <w:rsid w:val="00642129"/>
    <w:rsid w:val="00661813"/>
    <w:rsid w:val="00671080"/>
    <w:rsid w:val="00685679"/>
    <w:rsid w:val="006B186E"/>
    <w:rsid w:val="006B18EC"/>
    <w:rsid w:val="006B3773"/>
    <w:rsid w:val="006C151B"/>
    <w:rsid w:val="006C54C0"/>
    <w:rsid w:val="006D2B44"/>
    <w:rsid w:val="006E7E4E"/>
    <w:rsid w:val="00706B20"/>
    <w:rsid w:val="00726E67"/>
    <w:rsid w:val="007318AC"/>
    <w:rsid w:val="007469CC"/>
    <w:rsid w:val="0074700B"/>
    <w:rsid w:val="00747072"/>
    <w:rsid w:val="00753015"/>
    <w:rsid w:val="007702F6"/>
    <w:rsid w:val="00775BFE"/>
    <w:rsid w:val="007774C0"/>
    <w:rsid w:val="00777D67"/>
    <w:rsid w:val="007B71BF"/>
    <w:rsid w:val="007C1F93"/>
    <w:rsid w:val="007C660D"/>
    <w:rsid w:val="007D02A9"/>
    <w:rsid w:val="007D4B74"/>
    <w:rsid w:val="007D522B"/>
    <w:rsid w:val="007D66E7"/>
    <w:rsid w:val="007D78CF"/>
    <w:rsid w:val="007F2143"/>
    <w:rsid w:val="007F4750"/>
    <w:rsid w:val="007F4F5B"/>
    <w:rsid w:val="007F6003"/>
    <w:rsid w:val="008010D5"/>
    <w:rsid w:val="0080269F"/>
    <w:rsid w:val="0080422E"/>
    <w:rsid w:val="00810E96"/>
    <w:rsid w:val="00814EDD"/>
    <w:rsid w:val="008170EE"/>
    <w:rsid w:val="0082410E"/>
    <w:rsid w:val="00836A03"/>
    <w:rsid w:val="00837C2D"/>
    <w:rsid w:val="008463FB"/>
    <w:rsid w:val="00866285"/>
    <w:rsid w:val="0087241E"/>
    <w:rsid w:val="00890E47"/>
    <w:rsid w:val="008B1C35"/>
    <w:rsid w:val="008C0237"/>
    <w:rsid w:val="008C7199"/>
    <w:rsid w:val="008E4EC0"/>
    <w:rsid w:val="008E5517"/>
    <w:rsid w:val="00903519"/>
    <w:rsid w:val="00921762"/>
    <w:rsid w:val="00927673"/>
    <w:rsid w:val="00933913"/>
    <w:rsid w:val="009425E7"/>
    <w:rsid w:val="00945626"/>
    <w:rsid w:val="009570A0"/>
    <w:rsid w:val="00965AC0"/>
    <w:rsid w:val="009774A1"/>
    <w:rsid w:val="00977DE8"/>
    <w:rsid w:val="009838EB"/>
    <w:rsid w:val="009B21A2"/>
    <w:rsid w:val="009B50A3"/>
    <w:rsid w:val="009E7F7D"/>
    <w:rsid w:val="009F57D0"/>
    <w:rsid w:val="00A14783"/>
    <w:rsid w:val="00A22594"/>
    <w:rsid w:val="00A30E53"/>
    <w:rsid w:val="00A344B9"/>
    <w:rsid w:val="00A42074"/>
    <w:rsid w:val="00A5354A"/>
    <w:rsid w:val="00A76F51"/>
    <w:rsid w:val="00A775B3"/>
    <w:rsid w:val="00A77921"/>
    <w:rsid w:val="00A819A3"/>
    <w:rsid w:val="00A84899"/>
    <w:rsid w:val="00A848E2"/>
    <w:rsid w:val="00A91A9C"/>
    <w:rsid w:val="00AE7C43"/>
    <w:rsid w:val="00B0142C"/>
    <w:rsid w:val="00B80133"/>
    <w:rsid w:val="00BC62DD"/>
    <w:rsid w:val="00BC7298"/>
    <w:rsid w:val="00BE052A"/>
    <w:rsid w:val="00C22855"/>
    <w:rsid w:val="00C24224"/>
    <w:rsid w:val="00C43154"/>
    <w:rsid w:val="00C45AD5"/>
    <w:rsid w:val="00C55E27"/>
    <w:rsid w:val="00C6388C"/>
    <w:rsid w:val="00C83169"/>
    <w:rsid w:val="00C96663"/>
    <w:rsid w:val="00CA3E59"/>
    <w:rsid w:val="00CB2C24"/>
    <w:rsid w:val="00CD37DD"/>
    <w:rsid w:val="00CF7DBE"/>
    <w:rsid w:val="00D20BCA"/>
    <w:rsid w:val="00D31BF4"/>
    <w:rsid w:val="00D85BE2"/>
    <w:rsid w:val="00D87790"/>
    <w:rsid w:val="00D87B57"/>
    <w:rsid w:val="00DB2569"/>
    <w:rsid w:val="00DB7268"/>
    <w:rsid w:val="00DC10A6"/>
    <w:rsid w:val="00DE4059"/>
    <w:rsid w:val="00DE4460"/>
    <w:rsid w:val="00E20985"/>
    <w:rsid w:val="00E25E8E"/>
    <w:rsid w:val="00E30AA1"/>
    <w:rsid w:val="00E41B1B"/>
    <w:rsid w:val="00E50238"/>
    <w:rsid w:val="00E61B69"/>
    <w:rsid w:val="00E65264"/>
    <w:rsid w:val="00E66F05"/>
    <w:rsid w:val="00E72288"/>
    <w:rsid w:val="00E7405E"/>
    <w:rsid w:val="00E7507E"/>
    <w:rsid w:val="00E865B9"/>
    <w:rsid w:val="00E86D1B"/>
    <w:rsid w:val="00E87B95"/>
    <w:rsid w:val="00E909DB"/>
    <w:rsid w:val="00EA20A1"/>
    <w:rsid w:val="00EA28C3"/>
    <w:rsid w:val="00EA7A09"/>
    <w:rsid w:val="00ED45D5"/>
    <w:rsid w:val="00EF1D00"/>
    <w:rsid w:val="00F0689E"/>
    <w:rsid w:val="00F07867"/>
    <w:rsid w:val="00F07C51"/>
    <w:rsid w:val="00F226C3"/>
    <w:rsid w:val="00F37009"/>
    <w:rsid w:val="00F45BD8"/>
    <w:rsid w:val="00F55805"/>
    <w:rsid w:val="00F63420"/>
    <w:rsid w:val="00F67448"/>
    <w:rsid w:val="00F75E36"/>
    <w:rsid w:val="00F839FA"/>
    <w:rsid w:val="00F954DC"/>
    <w:rsid w:val="00FB523B"/>
    <w:rsid w:val="00FB5F03"/>
    <w:rsid w:val="00FD3BBE"/>
    <w:rsid w:val="00FD6F87"/>
    <w:rsid w:val="00FD7D37"/>
    <w:rsid w:val="00FE0134"/>
    <w:rsid w:val="00FF45F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85"/>
    <w:pPr>
      <w:ind w:left="720"/>
      <w:contextualSpacing/>
    </w:pPr>
  </w:style>
  <w:style w:type="table" w:styleId="Tabela-Siatka">
    <w:name w:val="Table Grid"/>
    <w:basedOn w:val="Standardowy"/>
    <w:uiPriority w:val="59"/>
    <w:rsid w:val="001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E8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E8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23E85"/>
  </w:style>
  <w:style w:type="character" w:styleId="Pogrubienie">
    <w:name w:val="Strong"/>
    <w:basedOn w:val="Domylnaczcionkaakapitu"/>
    <w:uiPriority w:val="22"/>
    <w:qFormat/>
    <w:rsid w:val="00123E85"/>
    <w:rPr>
      <w:b/>
      <w:bCs/>
    </w:rPr>
  </w:style>
  <w:style w:type="character" w:styleId="Uwydatnienie">
    <w:name w:val="Emphasis"/>
    <w:basedOn w:val="Domylnaczcionkaakapitu"/>
    <w:uiPriority w:val="20"/>
    <w:qFormat/>
    <w:rsid w:val="00123E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2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85"/>
  </w:style>
  <w:style w:type="character" w:customStyle="1" w:styleId="st1">
    <w:name w:val="st1"/>
    <w:basedOn w:val="Domylnaczcionkaakapitu"/>
    <w:rsid w:val="005E795E"/>
  </w:style>
  <w:style w:type="character" w:customStyle="1" w:styleId="st">
    <w:name w:val="st"/>
    <w:basedOn w:val="Domylnaczcionkaakapitu"/>
    <w:rsid w:val="0001664D"/>
  </w:style>
  <w:style w:type="paragraph" w:styleId="Bezodstpw">
    <w:name w:val="No Spacing"/>
    <w:uiPriority w:val="1"/>
    <w:qFormat/>
    <w:rsid w:val="001C5481"/>
    <w:pPr>
      <w:spacing w:after="0" w:line="240" w:lineRule="auto"/>
    </w:pPr>
  </w:style>
  <w:style w:type="table" w:styleId="rednialista1akcent5">
    <w:name w:val="Medium List 1 Accent 5"/>
    <w:basedOn w:val="Standardowy"/>
    <w:uiPriority w:val="65"/>
    <w:rsid w:val="001853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2akcent6">
    <w:name w:val="Medium Shading 2 Accent 6"/>
    <w:basedOn w:val="Standardowy"/>
    <w:uiPriority w:val="64"/>
    <w:rsid w:val="001A7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A7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1A7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1A7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A7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siatkaakcent6">
    <w:name w:val="Colorful Grid Accent 6"/>
    <w:basedOn w:val="Standardowy"/>
    <w:uiPriority w:val="73"/>
    <w:rsid w:val="001A7D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5">
    <w:name w:val="Colorful Grid Accent 5"/>
    <w:basedOn w:val="Standardowy"/>
    <w:uiPriority w:val="73"/>
    <w:rsid w:val="001A7D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1">
    <w:name w:val="Colorful Grid Accent 1"/>
    <w:basedOn w:val="Standardowy"/>
    <w:uiPriority w:val="73"/>
    <w:rsid w:val="001A7D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3akcent5">
    <w:name w:val="Medium Grid 3 Accent 5"/>
    <w:basedOn w:val="Standardowy"/>
    <w:uiPriority w:val="69"/>
    <w:rsid w:val="009F5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5">
    <w:name w:val="Medium Grid 2 Accent 5"/>
    <w:basedOn w:val="Standardowy"/>
    <w:uiPriority w:val="68"/>
    <w:rsid w:val="009F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9F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9F5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9F5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9F5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D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B44"/>
  </w:style>
  <w:style w:type="character" w:styleId="UyteHipercze">
    <w:name w:val="FollowedHyperlink"/>
    <w:basedOn w:val="Domylnaczcionkaakapitu"/>
    <w:uiPriority w:val="99"/>
    <w:semiHidden/>
    <w:unhideWhenUsed/>
    <w:rsid w:val="006C1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85"/>
    <w:pPr>
      <w:ind w:left="720"/>
      <w:contextualSpacing/>
    </w:pPr>
  </w:style>
  <w:style w:type="table" w:styleId="Tabela-Siatka">
    <w:name w:val="Table Grid"/>
    <w:basedOn w:val="Standardowy"/>
    <w:uiPriority w:val="59"/>
    <w:rsid w:val="001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E8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E8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23E85"/>
  </w:style>
  <w:style w:type="character" w:styleId="Pogrubienie">
    <w:name w:val="Strong"/>
    <w:basedOn w:val="Domylnaczcionkaakapitu"/>
    <w:uiPriority w:val="22"/>
    <w:qFormat/>
    <w:rsid w:val="00123E85"/>
    <w:rPr>
      <w:b/>
      <w:bCs/>
    </w:rPr>
  </w:style>
  <w:style w:type="character" w:styleId="Uwydatnienie">
    <w:name w:val="Emphasis"/>
    <w:basedOn w:val="Domylnaczcionkaakapitu"/>
    <w:uiPriority w:val="20"/>
    <w:qFormat/>
    <w:rsid w:val="00123E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2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85"/>
  </w:style>
  <w:style w:type="character" w:customStyle="1" w:styleId="st1">
    <w:name w:val="st1"/>
    <w:basedOn w:val="Domylnaczcionkaakapitu"/>
    <w:rsid w:val="005E795E"/>
  </w:style>
  <w:style w:type="character" w:customStyle="1" w:styleId="st">
    <w:name w:val="st"/>
    <w:basedOn w:val="Domylnaczcionkaakapitu"/>
    <w:rsid w:val="0001664D"/>
  </w:style>
  <w:style w:type="paragraph" w:styleId="Bezodstpw">
    <w:name w:val="No Spacing"/>
    <w:uiPriority w:val="1"/>
    <w:qFormat/>
    <w:rsid w:val="001C5481"/>
    <w:pPr>
      <w:spacing w:after="0" w:line="240" w:lineRule="auto"/>
    </w:pPr>
  </w:style>
  <w:style w:type="table" w:styleId="rednialista1akcent5">
    <w:name w:val="Medium List 1 Accent 5"/>
    <w:basedOn w:val="Standardowy"/>
    <w:uiPriority w:val="65"/>
    <w:rsid w:val="001853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2akcent6">
    <w:name w:val="Medium Shading 2 Accent 6"/>
    <w:basedOn w:val="Standardowy"/>
    <w:uiPriority w:val="64"/>
    <w:rsid w:val="001A7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A7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1A7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1A7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A7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siatkaakcent6">
    <w:name w:val="Colorful Grid Accent 6"/>
    <w:basedOn w:val="Standardowy"/>
    <w:uiPriority w:val="73"/>
    <w:rsid w:val="001A7D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5">
    <w:name w:val="Colorful Grid Accent 5"/>
    <w:basedOn w:val="Standardowy"/>
    <w:uiPriority w:val="73"/>
    <w:rsid w:val="001A7D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1">
    <w:name w:val="Colorful Grid Accent 1"/>
    <w:basedOn w:val="Standardowy"/>
    <w:uiPriority w:val="73"/>
    <w:rsid w:val="001A7D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3akcent5">
    <w:name w:val="Medium Grid 3 Accent 5"/>
    <w:basedOn w:val="Standardowy"/>
    <w:uiPriority w:val="69"/>
    <w:rsid w:val="009F5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5">
    <w:name w:val="Medium Grid 2 Accent 5"/>
    <w:basedOn w:val="Standardowy"/>
    <w:uiPriority w:val="68"/>
    <w:rsid w:val="009F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9F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9F5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9F5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9F5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D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B44"/>
  </w:style>
  <w:style w:type="character" w:styleId="UyteHipercze">
    <w:name w:val="FollowedHyperlink"/>
    <w:basedOn w:val="Domylnaczcionkaakapitu"/>
    <w:uiPriority w:val="99"/>
    <w:semiHidden/>
    <w:unhideWhenUsed/>
    <w:rsid w:val="006C1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pl/url?sa=t&amp;rct=j&amp;q=&amp;esrc=s&amp;source=web&amp;cd=1&amp;cad=rja&amp;uact=8&amp;ved=0CCIQFjAA&amp;url=https%3A%2F%2Fwww.msw.gov.pl%2Fdownload%2F1%2F18739%2FProgramWykonawczynalata2014-2016.pdf&amp;ei=vxstVO7QA4Tm7gamq4CIDA&amp;usg=AFQjCNGgYbpcDvdIo7zK3PrfNynH90Jgzw&amp;bvm=bv.76477589,d.ZGU" TargetMode="External"/><Relationship Id="rId18" Type="http://schemas.openxmlformats.org/officeDocument/2006/relationships/hyperlink" Target="http://www.mkidn.gov.pl/media/po2015/20141021Cypr.pdf" TargetMode="External"/><Relationship Id="rId26" Type="http://schemas.openxmlformats.org/officeDocument/2006/relationships/hyperlink" Target="http://isap.sejm.gov.pl/Download?id=WMP20090490713&amp;type=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sap.sejm.gov.pl/Download?id=WDU20112001178&amp;type=2" TargetMode="External"/><Relationship Id="rId34" Type="http://schemas.openxmlformats.org/officeDocument/2006/relationships/hyperlink" Target="http://isap.sejm.gov.pl/Download?id=WDU20040410383&amp;type=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pl/url?sa=t&amp;rct=j&amp;q=&amp;esrc=s&amp;source=web&amp;cd=1&amp;cad=rja&amp;uact=8&amp;ved=0CCIQFjAA&amp;url=https%3A%2F%2Fwww.msw.gov.pl%2Fdownload%2F1%2F13219%2FProgramwspolpracynalata2012-2014-Flandria.pdf&amp;ei=6xstVPzLCqze7AbgpoDQCw&amp;usg=AFQjCNECPSknk5A_vKDFT3WiBImg4aAxuA&amp;bvm=bv.76477589,d.ZGU" TargetMode="External"/><Relationship Id="rId17" Type="http://schemas.openxmlformats.org/officeDocument/2006/relationships/hyperlink" Target="http://isap.sejm.gov.pl/Download?id=WMP20120000351&amp;type=2" TargetMode="External"/><Relationship Id="rId25" Type="http://schemas.openxmlformats.org/officeDocument/2006/relationships/hyperlink" Target="https://www.nauka.gov.pl/g2/oryginal/2013_07/860e6fff0a9dbfd5cbbefbfa3bad80a6.pdf" TargetMode="External"/><Relationship Id="rId33" Type="http://schemas.openxmlformats.org/officeDocument/2006/relationships/hyperlink" Target="http://www.mkidn.gov.pl/media/po2015/20141021Tunezja.pd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sap.sejm.gov.pl/Download?id=WMP20030510802&amp;type=2" TargetMode="External"/><Relationship Id="rId20" Type="http://schemas.openxmlformats.org/officeDocument/2006/relationships/hyperlink" Target="http://isap.sejm.gov.pl/Download?id=WDU20080420254&amp;type=2" TargetMode="External"/><Relationship Id="rId29" Type="http://schemas.openxmlformats.org/officeDocument/2006/relationships/hyperlink" Target="http://www.mkidn.gov.pl/media/po2015/20141021Norwegi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1dmfej9n5lgmh.cloudfront.net/msport/article_attachments/attachments/10833/original/protokol_Austria_pol_.pdf?1334722617" TargetMode="External"/><Relationship Id="rId24" Type="http://schemas.openxmlformats.org/officeDocument/2006/relationships/hyperlink" Target="http://d1dmfej9n5lgmh.cloudfront.net/msport/article_attachments/attachments/10735/original/Izrael_program.pdf?1334722066" TargetMode="External"/><Relationship Id="rId32" Type="http://schemas.openxmlformats.org/officeDocument/2006/relationships/hyperlink" Target="http://isap.sejm.gov.pl/Download?id=WDU20031961920&amp;type=2" TargetMode="External"/><Relationship Id="rId37" Type="http://schemas.openxmlformats.org/officeDocument/2006/relationships/hyperlink" Target="https://www.nauka.gov.pl/g2/oryginal/2013_07/6b0233903194c0ce89b76fc9cdaf903d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sap.sejm.gov.pl/Download?id=WDU20130000158&amp;type=2" TargetMode="External"/><Relationship Id="rId23" Type="http://schemas.openxmlformats.org/officeDocument/2006/relationships/hyperlink" Target="http://isap.sejm.gov.pl/Download?id=WMP20100981153&amp;type=2" TargetMode="External"/><Relationship Id="rId28" Type="http://schemas.openxmlformats.org/officeDocument/2006/relationships/hyperlink" Target="http://isap.sejm.gov.pl/Download?id=WDU20130000284&amp;type=2" TargetMode="External"/><Relationship Id="rId36" Type="http://schemas.openxmlformats.org/officeDocument/2006/relationships/hyperlink" Target="http://isap.sejm.gov.pl/Download?id=WDU20130001124&amp;type=2" TargetMode="External"/><Relationship Id="rId10" Type="http://schemas.openxmlformats.org/officeDocument/2006/relationships/hyperlink" Target="http://isap.sejm.gov.pl/Download?id=WMP20110810814&amp;type=2" TargetMode="External"/><Relationship Id="rId19" Type="http://schemas.openxmlformats.org/officeDocument/2006/relationships/hyperlink" Target="http://isap.sejm.gov.pl/Download?id=WDU20140001008&amp;type=2" TargetMode="External"/><Relationship Id="rId31" Type="http://schemas.openxmlformats.org/officeDocument/2006/relationships/hyperlink" Target="http://isap.sejm.gov.pl/Download?id=WMP20120000409&amp;type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ownload?id=WDU20070300198&amp;type=2" TargetMode="External"/><Relationship Id="rId14" Type="http://schemas.openxmlformats.org/officeDocument/2006/relationships/hyperlink" Target="http://isap.sejm.gov.pl/Download?id=WMP20130000028&amp;type=2" TargetMode="External"/><Relationship Id="rId22" Type="http://schemas.openxmlformats.org/officeDocument/2006/relationships/hyperlink" Target="http://www.mkidn.gov.pl/media/po2015/20141021Hiszpania.pdf" TargetMode="External"/><Relationship Id="rId27" Type="http://schemas.openxmlformats.org/officeDocument/2006/relationships/hyperlink" Target="https://www.nauka.gov.pl/g2/oryginal/2013_05/0002251c5697d519e976c03fc81f17c0.pdf" TargetMode="External"/><Relationship Id="rId30" Type="http://schemas.openxmlformats.org/officeDocument/2006/relationships/hyperlink" Target="http://isap.sejm.gov.pl/Download?id=WDU20050340304&amp;type=2" TargetMode="External"/><Relationship Id="rId35" Type="http://schemas.openxmlformats.org/officeDocument/2006/relationships/hyperlink" Target="http://isap.sejm.gov.pl/Download?id=WMP20080260256&amp;type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B79B-8146-4C9B-A310-58FE866A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3707</Words>
  <Characters>22243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Magdalena Dzieżyc</cp:lastModifiedBy>
  <cp:revision>31</cp:revision>
  <dcterms:created xsi:type="dcterms:W3CDTF">2014-10-02T13:39:00Z</dcterms:created>
  <dcterms:modified xsi:type="dcterms:W3CDTF">2014-10-21T09:31:00Z</dcterms:modified>
</cp:coreProperties>
</file>